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716F5" w14:textId="77777777" w:rsidR="00E845C5" w:rsidRDefault="007F5B88">
      <w:pPr>
        <w:pStyle w:val="Titel"/>
        <w:jc w:val="center"/>
        <w:rPr>
          <w:rFonts w:ascii="Arial" w:eastAsia="Arial" w:hAnsi="Arial" w:cs="Arial"/>
        </w:rPr>
      </w:pPr>
      <w:bookmarkStart w:id="0" w:name="_9esjsjvxpdnn" w:colFirst="0" w:colLast="0"/>
      <w:bookmarkEnd w:id="0"/>
      <w:r>
        <w:rPr>
          <w:rFonts w:ascii="Arial" w:eastAsia="Arial" w:hAnsi="Arial" w:cs="Arial"/>
        </w:rPr>
        <w:t>Principper for Sydmors skole</w:t>
      </w:r>
    </w:p>
    <w:p w14:paraId="00287EE3" w14:textId="77777777" w:rsidR="00E845C5" w:rsidRDefault="00E845C5"/>
    <w:p w14:paraId="2C9881B0" w14:textId="77777777" w:rsidR="00E845C5" w:rsidRDefault="00E845C5"/>
    <w:p w14:paraId="71B411C1" w14:textId="77777777" w:rsidR="00E845C5" w:rsidRDefault="00E845C5">
      <w:pPr>
        <w:rPr>
          <w:sz w:val="24"/>
          <w:szCs w:val="24"/>
        </w:rPr>
      </w:pPr>
    </w:p>
    <w:p w14:paraId="241A1905" w14:textId="77777777" w:rsidR="00E845C5" w:rsidRDefault="007F5B88">
      <w:pPr>
        <w:jc w:val="center"/>
        <w:rPr>
          <w:sz w:val="24"/>
          <w:szCs w:val="24"/>
        </w:rPr>
      </w:pPr>
      <w:r>
        <w:rPr>
          <w:noProof/>
          <w:sz w:val="24"/>
          <w:szCs w:val="24"/>
        </w:rPr>
        <w:drawing>
          <wp:inline distT="114300" distB="114300" distL="114300" distR="114300" wp14:anchorId="41B84D6E" wp14:editId="567F497B">
            <wp:extent cx="3538982" cy="353898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538982" cy="3538982"/>
                    </a:xfrm>
                    <a:prstGeom prst="rect">
                      <a:avLst/>
                    </a:prstGeom>
                    <a:ln/>
                  </pic:spPr>
                </pic:pic>
              </a:graphicData>
            </a:graphic>
          </wp:inline>
        </w:drawing>
      </w:r>
    </w:p>
    <w:p w14:paraId="183E8AB1" w14:textId="77777777" w:rsidR="00E845C5" w:rsidRDefault="007F5B88">
      <w:pPr>
        <w:rPr>
          <w:sz w:val="24"/>
          <w:szCs w:val="24"/>
        </w:rPr>
      </w:pPr>
      <w:r>
        <w:br w:type="page"/>
      </w:r>
    </w:p>
    <w:p w14:paraId="325B72C8" w14:textId="77777777" w:rsidR="00E845C5" w:rsidRDefault="007F5B88">
      <w:pPr>
        <w:pStyle w:val="Overskrift1"/>
      </w:pPr>
      <w:bookmarkStart w:id="1" w:name="_loztk105wo0" w:colFirst="0" w:colLast="0"/>
      <w:bookmarkEnd w:id="1"/>
      <w:r>
        <w:lastRenderedPageBreak/>
        <w:t>Indholdsfortegnelse</w:t>
      </w:r>
    </w:p>
    <w:p w14:paraId="794F2B42" w14:textId="77777777" w:rsidR="00E845C5" w:rsidRDefault="00E845C5">
      <w:pPr>
        <w:rPr>
          <w:sz w:val="24"/>
          <w:szCs w:val="24"/>
        </w:rPr>
      </w:pPr>
    </w:p>
    <w:sdt>
      <w:sdtPr>
        <w:id w:val="-1965297631"/>
        <w:docPartObj>
          <w:docPartGallery w:val="Table of Contents"/>
          <w:docPartUnique/>
        </w:docPartObj>
      </w:sdtPr>
      <w:sdtEndPr/>
      <w:sdtContent>
        <w:p w14:paraId="6D3B838D" w14:textId="77777777" w:rsidR="00E845C5" w:rsidRDefault="007F5B88">
          <w:pPr>
            <w:widowControl w:val="0"/>
            <w:tabs>
              <w:tab w:val="right" w:leader="dot" w:pos="12000"/>
            </w:tabs>
            <w:spacing w:before="60" w:line="240" w:lineRule="auto"/>
            <w:rPr>
              <w:b/>
              <w:bCs/>
              <w:color w:val="000000"/>
            </w:rPr>
          </w:pPr>
          <w:r>
            <w:fldChar w:fldCharType="begin"/>
          </w:r>
          <w:r>
            <w:instrText xml:space="preserve"> TOC \h \u \z \t "Heading 1,1,Heading 2,2,Heading 3,3,Heading 4,4,Heading 5,5,Heading 6,6,"</w:instrText>
          </w:r>
          <w:r>
            <w:fldChar w:fldCharType="separate"/>
          </w:r>
          <w:hyperlink w:anchor="_loztk105wo0">
            <w:r>
              <w:rPr>
                <w:b/>
                <w:bCs/>
                <w:color w:val="000000"/>
              </w:rPr>
              <w:t>Indholdsfortegnelse</w:t>
            </w:r>
            <w:r>
              <w:rPr>
                <w:b/>
                <w:bCs/>
                <w:color w:val="000000"/>
              </w:rPr>
              <w:tab/>
              <w:t>2</w:t>
            </w:r>
          </w:hyperlink>
        </w:p>
        <w:p w14:paraId="1F32ACBD" w14:textId="77777777" w:rsidR="00E845C5" w:rsidRDefault="007F5B88">
          <w:pPr>
            <w:widowControl w:val="0"/>
            <w:tabs>
              <w:tab w:val="right" w:leader="dot" w:pos="12000"/>
            </w:tabs>
            <w:spacing w:before="60" w:line="240" w:lineRule="auto"/>
            <w:rPr>
              <w:b/>
              <w:bCs/>
              <w:color w:val="000000"/>
            </w:rPr>
          </w:pPr>
          <w:hyperlink w:anchor="_r5ghrjfenheo">
            <w:r>
              <w:rPr>
                <w:b/>
                <w:bCs/>
                <w:color w:val="000000"/>
                <w:sz w:val="24"/>
                <w:szCs w:val="24"/>
              </w:rPr>
              <w:t>Værdigrundlag for Sydmors skole og børnehus</w:t>
            </w:r>
            <w:r>
              <w:rPr>
                <w:b/>
                <w:bCs/>
                <w:color w:val="000000"/>
                <w:sz w:val="24"/>
                <w:szCs w:val="24"/>
              </w:rPr>
              <w:tab/>
              <w:t>5</w:t>
            </w:r>
          </w:hyperlink>
        </w:p>
        <w:p w14:paraId="76199384" w14:textId="77777777" w:rsidR="00E845C5" w:rsidRDefault="007F5B88">
          <w:pPr>
            <w:widowControl w:val="0"/>
            <w:tabs>
              <w:tab w:val="right" w:leader="dot" w:pos="12000"/>
            </w:tabs>
            <w:spacing w:before="60" w:line="240" w:lineRule="auto"/>
            <w:rPr>
              <w:b/>
              <w:bCs/>
              <w:color w:val="000000"/>
            </w:rPr>
          </w:pPr>
          <w:hyperlink w:anchor="_2z70rk4cvrui">
            <w:r>
              <w:rPr>
                <w:b/>
                <w:bCs/>
                <w:color w:val="000000"/>
                <w:sz w:val="24"/>
                <w:szCs w:val="24"/>
              </w:rPr>
              <w:t>Princip for undervisningens organisering</w:t>
            </w:r>
            <w:r>
              <w:rPr>
                <w:b/>
                <w:bCs/>
                <w:color w:val="000000"/>
                <w:sz w:val="24"/>
                <w:szCs w:val="24"/>
              </w:rPr>
              <w:tab/>
              <w:t>6</w:t>
            </w:r>
          </w:hyperlink>
        </w:p>
        <w:p w14:paraId="4E3D2C62" w14:textId="77777777" w:rsidR="00E845C5" w:rsidRDefault="007F5B88">
          <w:pPr>
            <w:widowControl w:val="0"/>
            <w:tabs>
              <w:tab w:val="right" w:leader="dot" w:pos="12000"/>
            </w:tabs>
            <w:spacing w:before="60" w:line="240" w:lineRule="auto"/>
            <w:ind w:left="360"/>
            <w:rPr>
              <w:color w:val="000000"/>
            </w:rPr>
          </w:pPr>
          <w:hyperlink w:anchor="_617myzejz3q1">
            <w:r>
              <w:rPr>
                <w:color w:val="000000"/>
              </w:rPr>
              <w:t>Formål</w:t>
            </w:r>
            <w:r>
              <w:rPr>
                <w:color w:val="000000"/>
              </w:rPr>
              <w:tab/>
              <w:t>6</w:t>
            </w:r>
          </w:hyperlink>
        </w:p>
        <w:p w14:paraId="1BDC8824" w14:textId="77777777" w:rsidR="00E845C5" w:rsidRDefault="007F5B88">
          <w:pPr>
            <w:widowControl w:val="0"/>
            <w:tabs>
              <w:tab w:val="right" w:leader="dot" w:pos="12000"/>
            </w:tabs>
            <w:spacing w:before="60" w:line="240" w:lineRule="auto"/>
            <w:ind w:left="360"/>
            <w:rPr>
              <w:color w:val="000000"/>
            </w:rPr>
          </w:pPr>
          <w:hyperlink w:anchor="_7jej7hek6w6">
            <w:r>
              <w:rPr>
                <w:color w:val="000000"/>
              </w:rPr>
              <w:t>Mål</w:t>
            </w:r>
            <w:r>
              <w:rPr>
                <w:color w:val="000000"/>
              </w:rPr>
              <w:tab/>
              <w:t>6</w:t>
            </w:r>
          </w:hyperlink>
        </w:p>
        <w:p w14:paraId="765F8D10" w14:textId="77777777" w:rsidR="00E845C5" w:rsidRDefault="007F5B88">
          <w:pPr>
            <w:widowControl w:val="0"/>
            <w:tabs>
              <w:tab w:val="right" w:leader="dot" w:pos="12000"/>
            </w:tabs>
            <w:spacing w:before="60" w:line="240" w:lineRule="auto"/>
            <w:ind w:left="360"/>
            <w:rPr>
              <w:color w:val="000000"/>
            </w:rPr>
          </w:pPr>
          <w:hyperlink w:anchor="_54usy2nmgpmr">
            <w:r>
              <w:rPr>
                <w:color w:val="000000"/>
              </w:rPr>
              <w:t>Ansvar</w:t>
            </w:r>
            <w:r>
              <w:rPr>
                <w:color w:val="000000"/>
              </w:rPr>
              <w:tab/>
              <w:t>8</w:t>
            </w:r>
          </w:hyperlink>
        </w:p>
        <w:p w14:paraId="4AB3A3A9" w14:textId="77777777" w:rsidR="00E845C5" w:rsidRDefault="007F5B88">
          <w:pPr>
            <w:widowControl w:val="0"/>
            <w:tabs>
              <w:tab w:val="right" w:leader="dot" w:pos="12000"/>
            </w:tabs>
            <w:spacing w:before="60" w:line="240" w:lineRule="auto"/>
            <w:ind w:left="720"/>
            <w:rPr>
              <w:color w:val="000000"/>
            </w:rPr>
          </w:pPr>
          <w:hyperlink w:anchor="_gsa4pq9vh6n7">
            <w:r>
              <w:rPr>
                <w:color w:val="000000"/>
              </w:rPr>
              <w:t>Skole</w:t>
            </w:r>
            <w:r>
              <w:rPr>
                <w:color w:val="000000"/>
              </w:rPr>
              <w:tab/>
              <w:t>8</w:t>
            </w:r>
          </w:hyperlink>
        </w:p>
        <w:p w14:paraId="689A662E" w14:textId="77777777" w:rsidR="00E845C5" w:rsidRDefault="007F5B88">
          <w:pPr>
            <w:widowControl w:val="0"/>
            <w:tabs>
              <w:tab w:val="right" w:leader="dot" w:pos="12000"/>
            </w:tabs>
            <w:spacing w:before="60" w:line="240" w:lineRule="auto"/>
            <w:ind w:left="720"/>
            <w:rPr>
              <w:color w:val="000000"/>
            </w:rPr>
          </w:pPr>
          <w:hyperlink w:anchor="_2d3rr7otum5v">
            <w:r>
              <w:rPr>
                <w:color w:val="000000"/>
              </w:rPr>
              <w:t>Forældre</w:t>
            </w:r>
            <w:r>
              <w:rPr>
                <w:color w:val="000000"/>
              </w:rPr>
              <w:tab/>
              <w:t>8</w:t>
            </w:r>
          </w:hyperlink>
        </w:p>
        <w:p w14:paraId="064EE01C" w14:textId="77777777" w:rsidR="00E845C5" w:rsidRDefault="007F5B88">
          <w:pPr>
            <w:widowControl w:val="0"/>
            <w:tabs>
              <w:tab w:val="right" w:leader="dot" w:pos="12000"/>
            </w:tabs>
            <w:spacing w:before="60" w:line="240" w:lineRule="auto"/>
            <w:ind w:left="720"/>
            <w:rPr>
              <w:color w:val="000000"/>
            </w:rPr>
          </w:pPr>
          <w:hyperlink w:anchor="_s1s2uqlt1nqc">
            <w:r>
              <w:rPr>
                <w:color w:val="000000"/>
              </w:rPr>
              <w:t>Elever</w:t>
            </w:r>
            <w:r>
              <w:rPr>
                <w:color w:val="000000"/>
              </w:rPr>
              <w:tab/>
              <w:t>8</w:t>
            </w:r>
          </w:hyperlink>
        </w:p>
        <w:p w14:paraId="1AF84D25" w14:textId="77777777" w:rsidR="00E845C5" w:rsidRDefault="007F5B88">
          <w:pPr>
            <w:widowControl w:val="0"/>
            <w:tabs>
              <w:tab w:val="right" w:leader="dot" w:pos="12000"/>
            </w:tabs>
            <w:spacing w:before="60" w:line="240" w:lineRule="auto"/>
            <w:ind w:left="360"/>
            <w:rPr>
              <w:color w:val="000000"/>
            </w:rPr>
          </w:pPr>
          <w:hyperlink w:anchor="_5u6e1t3rhhac">
            <w:r>
              <w:rPr>
                <w:color w:val="000000"/>
              </w:rPr>
              <w:t>Tilsyn</w:t>
            </w:r>
            <w:r>
              <w:rPr>
                <w:color w:val="000000"/>
              </w:rPr>
              <w:tab/>
              <w:t>8</w:t>
            </w:r>
          </w:hyperlink>
        </w:p>
        <w:p w14:paraId="42B4360B" w14:textId="77777777" w:rsidR="00E845C5" w:rsidRDefault="007F5B88">
          <w:pPr>
            <w:widowControl w:val="0"/>
            <w:tabs>
              <w:tab w:val="right" w:leader="dot" w:pos="12000"/>
            </w:tabs>
            <w:spacing w:before="60" w:line="240" w:lineRule="auto"/>
            <w:rPr>
              <w:b/>
              <w:bCs/>
              <w:color w:val="000000"/>
            </w:rPr>
          </w:pPr>
          <w:hyperlink w:anchor="_jpauc0pso1in">
            <w:r>
              <w:rPr>
                <w:b/>
                <w:bCs/>
                <w:color w:val="000000"/>
              </w:rPr>
              <w:t>Princip for arbejdets fordeling mellem skolens personale</w:t>
            </w:r>
            <w:r>
              <w:rPr>
                <w:b/>
                <w:bCs/>
                <w:color w:val="000000"/>
              </w:rPr>
              <w:tab/>
              <w:t>9</w:t>
            </w:r>
          </w:hyperlink>
        </w:p>
        <w:p w14:paraId="168A2747" w14:textId="77777777" w:rsidR="00E845C5" w:rsidRDefault="007F5B88">
          <w:pPr>
            <w:widowControl w:val="0"/>
            <w:tabs>
              <w:tab w:val="right" w:leader="dot" w:pos="12000"/>
            </w:tabs>
            <w:spacing w:before="60" w:line="240" w:lineRule="auto"/>
            <w:ind w:left="360"/>
            <w:rPr>
              <w:color w:val="000000"/>
            </w:rPr>
          </w:pPr>
          <w:hyperlink w:anchor="_xmh5e6mfjgmc">
            <w:r>
              <w:rPr>
                <w:color w:val="000000"/>
              </w:rPr>
              <w:t>Formål</w:t>
            </w:r>
            <w:r>
              <w:rPr>
                <w:color w:val="000000"/>
              </w:rPr>
              <w:tab/>
              <w:t>9</w:t>
            </w:r>
          </w:hyperlink>
        </w:p>
        <w:p w14:paraId="4D119C1E" w14:textId="77777777" w:rsidR="00E845C5" w:rsidRDefault="007F5B88">
          <w:pPr>
            <w:widowControl w:val="0"/>
            <w:tabs>
              <w:tab w:val="right" w:leader="dot" w:pos="12000"/>
            </w:tabs>
            <w:spacing w:before="60" w:line="240" w:lineRule="auto"/>
            <w:ind w:left="360"/>
            <w:rPr>
              <w:color w:val="000000"/>
            </w:rPr>
          </w:pPr>
          <w:hyperlink w:anchor="_qo2gmesytinm">
            <w:r>
              <w:rPr>
                <w:color w:val="000000"/>
              </w:rPr>
              <w:t>Mål</w:t>
            </w:r>
            <w:r>
              <w:rPr>
                <w:color w:val="000000"/>
              </w:rPr>
              <w:tab/>
              <w:t>9</w:t>
            </w:r>
          </w:hyperlink>
        </w:p>
        <w:p w14:paraId="379F161F" w14:textId="77777777" w:rsidR="00E845C5" w:rsidRDefault="007F5B88">
          <w:pPr>
            <w:widowControl w:val="0"/>
            <w:tabs>
              <w:tab w:val="right" w:leader="dot" w:pos="12000"/>
            </w:tabs>
            <w:spacing w:before="60" w:line="240" w:lineRule="auto"/>
            <w:ind w:left="360"/>
            <w:rPr>
              <w:color w:val="000000"/>
            </w:rPr>
          </w:pPr>
          <w:hyperlink w:anchor="_9grh41yoi5bi">
            <w:r>
              <w:rPr>
                <w:color w:val="000000"/>
              </w:rPr>
              <w:t>Ansvar</w:t>
            </w:r>
            <w:r>
              <w:rPr>
                <w:color w:val="000000"/>
              </w:rPr>
              <w:tab/>
              <w:t>9</w:t>
            </w:r>
          </w:hyperlink>
        </w:p>
        <w:p w14:paraId="6D207A53" w14:textId="77777777" w:rsidR="00E845C5" w:rsidRDefault="007F5B88">
          <w:pPr>
            <w:widowControl w:val="0"/>
            <w:tabs>
              <w:tab w:val="right" w:leader="dot" w:pos="12000"/>
            </w:tabs>
            <w:spacing w:before="60" w:line="240" w:lineRule="auto"/>
            <w:ind w:left="720"/>
            <w:rPr>
              <w:color w:val="000000"/>
            </w:rPr>
          </w:pPr>
          <w:hyperlink w:anchor="_vt8jn1etagzb">
            <w:r>
              <w:rPr>
                <w:color w:val="000000"/>
              </w:rPr>
              <w:t>Skole</w:t>
            </w:r>
            <w:r>
              <w:rPr>
                <w:color w:val="000000"/>
              </w:rPr>
              <w:tab/>
              <w:t>9</w:t>
            </w:r>
          </w:hyperlink>
        </w:p>
        <w:p w14:paraId="1201C4E8" w14:textId="77777777" w:rsidR="00E845C5" w:rsidRDefault="007F5B88">
          <w:pPr>
            <w:widowControl w:val="0"/>
            <w:tabs>
              <w:tab w:val="right" w:leader="dot" w:pos="12000"/>
            </w:tabs>
            <w:spacing w:before="60" w:line="240" w:lineRule="auto"/>
            <w:ind w:left="360"/>
            <w:rPr>
              <w:color w:val="000000"/>
            </w:rPr>
          </w:pPr>
          <w:hyperlink w:anchor="_xolsnysoqp7i">
            <w:r>
              <w:rPr>
                <w:color w:val="000000"/>
              </w:rPr>
              <w:t>Tilsyn</w:t>
            </w:r>
            <w:r>
              <w:rPr>
                <w:color w:val="000000"/>
              </w:rPr>
              <w:tab/>
              <w:t>9</w:t>
            </w:r>
          </w:hyperlink>
        </w:p>
        <w:p w14:paraId="68EBAA68" w14:textId="77777777" w:rsidR="00E845C5" w:rsidRDefault="007F5B88">
          <w:pPr>
            <w:widowControl w:val="0"/>
            <w:tabs>
              <w:tab w:val="right" w:leader="dot" w:pos="12000"/>
            </w:tabs>
            <w:spacing w:before="60" w:line="240" w:lineRule="auto"/>
            <w:rPr>
              <w:b/>
              <w:bCs/>
              <w:color w:val="000000"/>
            </w:rPr>
          </w:pPr>
          <w:hyperlink w:anchor="_8h9nyk2o24ch">
            <w:r>
              <w:rPr>
                <w:b/>
                <w:bCs/>
                <w:color w:val="000000"/>
              </w:rPr>
              <w:t>Princip adgang til at opfylde undervisningspligten</w:t>
            </w:r>
            <w:r>
              <w:rPr>
                <w:b/>
                <w:bCs/>
                <w:color w:val="000000"/>
              </w:rPr>
              <w:tab/>
              <w:t>10</w:t>
            </w:r>
          </w:hyperlink>
        </w:p>
        <w:p w14:paraId="33F5457A" w14:textId="77777777" w:rsidR="00E845C5" w:rsidRDefault="007F5B88">
          <w:pPr>
            <w:widowControl w:val="0"/>
            <w:tabs>
              <w:tab w:val="right" w:leader="dot" w:pos="12000"/>
            </w:tabs>
            <w:spacing w:before="60" w:line="240" w:lineRule="auto"/>
            <w:ind w:left="360"/>
            <w:rPr>
              <w:color w:val="000000"/>
            </w:rPr>
          </w:pPr>
          <w:hyperlink w:anchor="_oypzk0xrknkf">
            <w:r>
              <w:rPr>
                <w:color w:val="000000"/>
              </w:rPr>
              <w:t>Formål</w:t>
            </w:r>
            <w:r>
              <w:rPr>
                <w:color w:val="000000"/>
              </w:rPr>
              <w:tab/>
              <w:t>10</w:t>
            </w:r>
          </w:hyperlink>
        </w:p>
        <w:p w14:paraId="63773029" w14:textId="77777777" w:rsidR="00E845C5" w:rsidRDefault="007F5B88">
          <w:pPr>
            <w:widowControl w:val="0"/>
            <w:tabs>
              <w:tab w:val="right" w:leader="dot" w:pos="12000"/>
            </w:tabs>
            <w:spacing w:before="60" w:line="240" w:lineRule="auto"/>
            <w:ind w:left="360"/>
            <w:rPr>
              <w:color w:val="000000"/>
            </w:rPr>
          </w:pPr>
          <w:hyperlink w:anchor="_z83g5kdygbn6">
            <w:r>
              <w:rPr>
                <w:color w:val="000000"/>
              </w:rPr>
              <w:t>Mål</w:t>
            </w:r>
            <w:r>
              <w:rPr>
                <w:color w:val="000000"/>
              </w:rPr>
              <w:tab/>
              <w:t>10</w:t>
            </w:r>
          </w:hyperlink>
        </w:p>
        <w:p w14:paraId="6E7F82BD" w14:textId="77777777" w:rsidR="00E845C5" w:rsidRDefault="007F5B88">
          <w:pPr>
            <w:widowControl w:val="0"/>
            <w:tabs>
              <w:tab w:val="right" w:leader="dot" w:pos="12000"/>
            </w:tabs>
            <w:spacing w:before="60" w:line="240" w:lineRule="auto"/>
            <w:ind w:left="360"/>
            <w:rPr>
              <w:color w:val="000000"/>
            </w:rPr>
          </w:pPr>
          <w:hyperlink w:anchor="_grez84k6dcev">
            <w:r>
              <w:rPr>
                <w:color w:val="000000"/>
              </w:rPr>
              <w:t>Ansvar</w:t>
            </w:r>
            <w:r>
              <w:rPr>
                <w:color w:val="000000"/>
              </w:rPr>
              <w:tab/>
              <w:t>10</w:t>
            </w:r>
          </w:hyperlink>
        </w:p>
        <w:p w14:paraId="2CC77171" w14:textId="77777777" w:rsidR="00E845C5" w:rsidRDefault="007F5B88">
          <w:pPr>
            <w:widowControl w:val="0"/>
            <w:tabs>
              <w:tab w:val="right" w:leader="dot" w:pos="12000"/>
            </w:tabs>
            <w:spacing w:before="60" w:line="240" w:lineRule="auto"/>
            <w:ind w:left="720"/>
            <w:rPr>
              <w:color w:val="000000"/>
            </w:rPr>
          </w:pPr>
          <w:hyperlink w:anchor="_pnz59htqv59i">
            <w:r>
              <w:rPr>
                <w:color w:val="000000"/>
              </w:rPr>
              <w:t>Skole</w:t>
            </w:r>
            <w:r>
              <w:rPr>
                <w:color w:val="000000"/>
              </w:rPr>
              <w:tab/>
              <w:t>10</w:t>
            </w:r>
          </w:hyperlink>
        </w:p>
        <w:p w14:paraId="7A57BB5D" w14:textId="77777777" w:rsidR="00E845C5" w:rsidRDefault="007F5B88">
          <w:pPr>
            <w:widowControl w:val="0"/>
            <w:tabs>
              <w:tab w:val="right" w:leader="dot" w:pos="12000"/>
            </w:tabs>
            <w:spacing w:before="60" w:line="240" w:lineRule="auto"/>
            <w:ind w:left="720"/>
            <w:rPr>
              <w:color w:val="000000"/>
            </w:rPr>
          </w:pPr>
          <w:hyperlink w:anchor="_r6mxztthbbrv">
            <w:r>
              <w:rPr>
                <w:color w:val="000000"/>
              </w:rPr>
              <w:t>Forældre</w:t>
            </w:r>
            <w:r>
              <w:rPr>
                <w:color w:val="000000"/>
              </w:rPr>
              <w:tab/>
              <w:t>10</w:t>
            </w:r>
          </w:hyperlink>
        </w:p>
        <w:p w14:paraId="12BBCB49" w14:textId="77777777" w:rsidR="00E845C5" w:rsidRDefault="007F5B88">
          <w:pPr>
            <w:widowControl w:val="0"/>
            <w:tabs>
              <w:tab w:val="right" w:leader="dot" w:pos="12000"/>
            </w:tabs>
            <w:spacing w:before="60" w:line="240" w:lineRule="auto"/>
            <w:ind w:left="720"/>
            <w:rPr>
              <w:color w:val="000000"/>
            </w:rPr>
          </w:pPr>
          <w:hyperlink w:anchor="_kzz99xbbrmh6">
            <w:r>
              <w:rPr>
                <w:color w:val="000000"/>
              </w:rPr>
              <w:t>Elever</w:t>
            </w:r>
            <w:r>
              <w:rPr>
                <w:color w:val="000000"/>
              </w:rPr>
              <w:tab/>
              <w:t>10</w:t>
            </w:r>
          </w:hyperlink>
        </w:p>
        <w:p w14:paraId="49726398" w14:textId="77777777" w:rsidR="00E845C5" w:rsidRDefault="007F5B88">
          <w:pPr>
            <w:widowControl w:val="0"/>
            <w:tabs>
              <w:tab w:val="right" w:leader="dot" w:pos="12000"/>
            </w:tabs>
            <w:spacing w:before="60" w:line="240" w:lineRule="auto"/>
            <w:ind w:left="360"/>
            <w:rPr>
              <w:color w:val="000000"/>
            </w:rPr>
          </w:pPr>
          <w:hyperlink w:anchor="_ktpkrpq781r5">
            <w:r>
              <w:rPr>
                <w:color w:val="000000"/>
              </w:rPr>
              <w:t>Tilsyn</w:t>
            </w:r>
            <w:r>
              <w:rPr>
                <w:color w:val="000000"/>
              </w:rPr>
              <w:tab/>
              <w:t>10</w:t>
            </w:r>
          </w:hyperlink>
        </w:p>
        <w:p w14:paraId="4463A146" w14:textId="77777777" w:rsidR="00E845C5" w:rsidRDefault="007F5B88">
          <w:pPr>
            <w:widowControl w:val="0"/>
            <w:tabs>
              <w:tab w:val="right" w:leader="dot" w:pos="12000"/>
            </w:tabs>
            <w:spacing w:before="60" w:line="240" w:lineRule="auto"/>
            <w:rPr>
              <w:b/>
              <w:bCs/>
              <w:color w:val="000000"/>
            </w:rPr>
          </w:pPr>
          <w:hyperlink w:anchor="_4exuc41pwlgx">
            <w:r>
              <w:rPr>
                <w:b/>
                <w:bCs/>
                <w:color w:val="000000"/>
              </w:rPr>
              <w:t>Princip for Skolefritidsordningen (SFO)</w:t>
            </w:r>
            <w:r>
              <w:rPr>
                <w:b/>
                <w:bCs/>
                <w:color w:val="000000"/>
              </w:rPr>
              <w:tab/>
              <w:t>11</w:t>
            </w:r>
          </w:hyperlink>
        </w:p>
        <w:p w14:paraId="3D2ED937" w14:textId="77777777" w:rsidR="00E845C5" w:rsidRDefault="007F5B88">
          <w:pPr>
            <w:widowControl w:val="0"/>
            <w:tabs>
              <w:tab w:val="right" w:leader="dot" w:pos="12000"/>
            </w:tabs>
            <w:spacing w:before="60" w:line="240" w:lineRule="auto"/>
            <w:ind w:left="360"/>
            <w:rPr>
              <w:color w:val="000000"/>
            </w:rPr>
          </w:pPr>
          <w:hyperlink w:anchor="_iq43b8yfr9h5">
            <w:r>
              <w:rPr>
                <w:color w:val="000000"/>
              </w:rPr>
              <w:t>Formål</w:t>
            </w:r>
            <w:r>
              <w:rPr>
                <w:color w:val="000000"/>
              </w:rPr>
              <w:tab/>
              <w:t>11</w:t>
            </w:r>
          </w:hyperlink>
        </w:p>
        <w:p w14:paraId="494FE434" w14:textId="77777777" w:rsidR="00E845C5" w:rsidRDefault="007F5B88">
          <w:pPr>
            <w:widowControl w:val="0"/>
            <w:tabs>
              <w:tab w:val="right" w:leader="dot" w:pos="12000"/>
            </w:tabs>
            <w:spacing w:before="60" w:line="240" w:lineRule="auto"/>
            <w:ind w:left="360"/>
            <w:rPr>
              <w:color w:val="000000"/>
            </w:rPr>
          </w:pPr>
          <w:hyperlink w:anchor="_v04stq3lu4k">
            <w:r>
              <w:rPr>
                <w:color w:val="000000"/>
              </w:rPr>
              <w:t>Mål</w:t>
            </w:r>
            <w:r>
              <w:rPr>
                <w:color w:val="000000"/>
              </w:rPr>
              <w:tab/>
              <w:t>11</w:t>
            </w:r>
          </w:hyperlink>
        </w:p>
        <w:p w14:paraId="18F274D6" w14:textId="77777777" w:rsidR="00E845C5" w:rsidRDefault="007F5B88">
          <w:pPr>
            <w:widowControl w:val="0"/>
            <w:tabs>
              <w:tab w:val="right" w:leader="dot" w:pos="12000"/>
            </w:tabs>
            <w:spacing w:before="60" w:line="240" w:lineRule="auto"/>
            <w:ind w:left="360"/>
            <w:rPr>
              <w:color w:val="000000"/>
            </w:rPr>
          </w:pPr>
          <w:hyperlink w:anchor="_kuev4p5jq4y5">
            <w:r>
              <w:rPr>
                <w:color w:val="000000"/>
              </w:rPr>
              <w:t>Ansvar</w:t>
            </w:r>
            <w:r>
              <w:rPr>
                <w:color w:val="000000"/>
              </w:rPr>
              <w:tab/>
              <w:t>11</w:t>
            </w:r>
          </w:hyperlink>
        </w:p>
        <w:p w14:paraId="2878F655" w14:textId="77777777" w:rsidR="00E845C5" w:rsidRDefault="007F5B88">
          <w:pPr>
            <w:widowControl w:val="0"/>
            <w:tabs>
              <w:tab w:val="right" w:leader="dot" w:pos="12000"/>
            </w:tabs>
            <w:spacing w:before="60" w:line="240" w:lineRule="auto"/>
            <w:ind w:left="720"/>
            <w:rPr>
              <w:color w:val="000000"/>
            </w:rPr>
          </w:pPr>
          <w:hyperlink w:anchor="_qdr6m26srodm">
            <w:r>
              <w:rPr>
                <w:color w:val="000000"/>
              </w:rPr>
              <w:t>Skole</w:t>
            </w:r>
            <w:r>
              <w:rPr>
                <w:color w:val="000000"/>
              </w:rPr>
              <w:tab/>
              <w:t>11</w:t>
            </w:r>
          </w:hyperlink>
        </w:p>
        <w:p w14:paraId="438EE462" w14:textId="77777777" w:rsidR="00E845C5" w:rsidRDefault="007F5B88">
          <w:pPr>
            <w:widowControl w:val="0"/>
            <w:tabs>
              <w:tab w:val="right" w:leader="dot" w:pos="12000"/>
            </w:tabs>
            <w:spacing w:before="60" w:line="240" w:lineRule="auto"/>
            <w:ind w:left="720"/>
            <w:rPr>
              <w:color w:val="000000"/>
            </w:rPr>
          </w:pPr>
          <w:hyperlink w:anchor="_b8lbzfnxchn2">
            <w:r>
              <w:rPr>
                <w:color w:val="000000"/>
              </w:rPr>
              <w:t>Forældre</w:t>
            </w:r>
            <w:r>
              <w:rPr>
                <w:color w:val="000000"/>
              </w:rPr>
              <w:tab/>
              <w:t>12</w:t>
            </w:r>
          </w:hyperlink>
        </w:p>
        <w:p w14:paraId="5BDC64B5" w14:textId="77777777" w:rsidR="00E845C5" w:rsidRDefault="007F5B88">
          <w:pPr>
            <w:widowControl w:val="0"/>
            <w:tabs>
              <w:tab w:val="right" w:leader="dot" w:pos="12000"/>
            </w:tabs>
            <w:spacing w:before="60" w:line="240" w:lineRule="auto"/>
            <w:ind w:left="360"/>
            <w:rPr>
              <w:color w:val="000000"/>
            </w:rPr>
          </w:pPr>
          <w:hyperlink w:anchor="_u1azehtcb86">
            <w:r>
              <w:rPr>
                <w:color w:val="000000"/>
              </w:rPr>
              <w:t>Tilsyn</w:t>
            </w:r>
            <w:r>
              <w:rPr>
                <w:color w:val="000000"/>
              </w:rPr>
              <w:tab/>
              <w:t>12</w:t>
            </w:r>
          </w:hyperlink>
        </w:p>
        <w:p w14:paraId="31105D2E" w14:textId="77777777" w:rsidR="00E845C5" w:rsidRDefault="007F5B88">
          <w:pPr>
            <w:widowControl w:val="0"/>
            <w:tabs>
              <w:tab w:val="right" w:leader="dot" w:pos="12000"/>
            </w:tabs>
            <w:spacing w:before="60" w:line="240" w:lineRule="auto"/>
            <w:rPr>
              <w:b/>
              <w:bCs/>
              <w:color w:val="000000"/>
            </w:rPr>
          </w:pPr>
          <w:hyperlink w:anchor="_il3wg5dyh5kd">
            <w:r>
              <w:rPr>
                <w:b/>
                <w:bCs/>
                <w:color w:val="000000"/>
                <w:sz w:val="24"/>
                <w:szCs w:val="24"/>
              </w:rPr>
              <w:t>Princip for samarbejdet mellem skole og hjem</w:t>
            </w:r>
            <w:r>
              <w:rPr>
                <w:b/>
                <w:bCs/>
                <w:color w:val="000000"/>
                <w:sz w:val="24"/>
                <w:szCs w:val="24"/>
              </w:rPr>
              <w:tab/>
              <w:t>13</w:t>
            </w:r>
          </w:hyperlink>
        </w:p>
        <w:p w14:paraId="5BD376FD" w14:textId="77777777" w:rsidR="00E845C5" w:rsidRDefault="007F5B88">
          <w:pPr>
            <w:widowControl w:val="0"/>
            <w:tabs>
              <w:tab w:val="right" w:leader="dot" w:pos="12000"/>
            </w:tabs>
            <w:spacing w:before="60" w:line="240" w:lineRule="auto"/>
            <w:ind w:left="360"/>
            <w:rPr>
              <w:color w:val="000000"/>
            </w:rPr>
          </w:pPr>
          <w:hyperlink w:anchor="_4tjwo97de471">
            <w:r>
              <w:rPr>
                <w:color w:val="000000"/>
              </w:rPr>
              <w:t>Formål</w:t>
            </w:r>
            <w:r>
              <w:rPr>
                <w:color w:val="000000"/>
              </w:rPr>
              <w:tab/>
              <w:t>13</w:t>
            </w:r>
          </w:hyperlink>
        </w:p>
        <w:p w14:paraId="5A88BA79" w14:textId="77777777" w:rsidR="00E845C5" w:rsidRDefault="007F5B88">
          <w:pPr>
            <w:widowControl w:val="0"/>
            <w:tabs>
              <w:tab w:val="right" w:leader="dot" w:pos="12000"/>
            </w:tabs>
            <w:spacing w:before="60" w:line="240" w:lineRule="auto"/>
            <w:ind w:left="360"/>
            <w:rPr>
              <w:color w:val="000000"/>
            </w:rPr>
          </w:pPr>
          <w:hyperlink w:anchor="_v6ztmrdn2191">
            <w:r>
              <w:rPr>
                <w:color w:val="000000"/>
              </w:rPr>
              <w:t>Mål</w:t>
            </w:r>
            <w:r>
              <w:rPr>
                <w:color w:val="000000"/>
              </w:rPr>
              <w:tab/>
              <w:t>13</w:t>
            </w:r>
          </w:hyperlink>
        </w:p>
        <w:p w14:paraId="4A66A9BE" w14:textId="77777777" w:rsidR="00E845C5" w:rsidRDefault="007F5B88">
          <w:pPr>
            <w:widowControl w:val="0"/>
            <w:tabs>
              <w:tab w:val="right" w:leader="dot" w:pos="12000"/>
            </w:tabs>
            <w:spacing w:before="60" w:line="240" w:lineRule="auto"/>
            <w:ind w:left="360"/>
            <w:rPr>
              <w:color w:val="000000"/>
            </w:rPr>
          </w:pPr>
          <w:hyperlink w:anchor="_b69lnqbg5hxg">
            <w:r>
              <w:rPr>
                <w:color w:val="000000"/>
              </w:rPr>
              <w:t>Ansvar</w:t>
            </w:r>
            <w:r>
              <w:rPr>
                <w:color w:val="000000"/>
              </w:rPr>
              <w:tab/>
              <w:t>13</w:t>
            </w:r>
          </w:hyperlink>
        </w:p>
        <w:p w14:paraId="5F8ACC8B" w14:textId="77777777" w:rsidR="00E845C5" w:rsidRDefault="007F5B88">
          <w:pPr>
            <w:widowControl w:val="0"/>
            <w:tabs>
              <w:tab w:val="right" w:leader="dot" w:pos="12000"/>
            </w:tabs>
            <w:spacing w:before="60" w:line="240" w:lineRule="auto"/>
            <w:ind w:left="720"/>
            <w:rPr>
              <w:color w:val="000000"/>
            </w:rPr>
          </w:pPr>
          <w:hyperlink w:anchor="_nl78gsibt82o">
            <w:r>
              <w:rPr>
                <w:color w:val="000000"/>
              </w:rPr>
              <w:t>Skole</w:t>
            </w:r>
            <w:r>
              <w:rPr>
                <w:color w:val="000000"/>
              </w:rPr>
              <w:tab/>
              <w:t>13</w:t>
            </w:r>
          </w:hyperlink>
        </w:p>
        <w:p w14:paraId="6AD5C743" w14:textId="77777777" w:rsidR="00E845C5" w:rsidRDefault="007F5B88">
          <w:pPr>
            <w:widowControl w:val="0"/>
            <w:tabs>
              <w:tab w:val="right" w:leader="dot" w:pos="12000"/>
            </w:tabs>
            <w:spacing w:before="60" w:line="240" w:lineRule="auto"/>
            <w:ind w:left="720"/>
            <w:rPr>
              <w:color w:val="000000"/>
            </w:rPr>
          </w:pPr>
          <w:hyperlink w:anchor="_2i5de09maqi9">
            <w:r>
              <w:rPr>
                <w:color w:val="000000"/>
              </w:rPr>
              <w:t>Forældre</w:t>
            </w:r>
            <w:r>
              <w:rPr>
                <w:color w:val="000000"/>
              </w:rPr>
              <w:tab/>
              <w:t>13</w:t>
            </w:r>
          </w:hyperlink>
        </w:p>
        <w:p w14:paraId="264A3C38" w14:textId="77777777" w:rsidR="00E845C5" w:rsidRDefault="007F5B88">
          <w:pPr>
            <w:widowControl w:val="0"/>
            <w:tabs>
              <w:tab w:val="right" w:leader="dot" w:pos="12000"/>
            </w:tabs>
            <w:spacing w:before="60" w:line="240" w:lineRule="auto"/>
            <w:ind w:left="360"/>
            <w:rPr>
              <w:color w:val="000000"/>
            </w:rPr>
          </w:pPr>
          <w:hyperlink w:anchor="_pm10z1r4m912">
            <w:r>
              <w:rPr>
                <w:color w:val="000000"/>
              </w:rPr>
              <w:t>Tilsyn</w:t>
            </w:r>
            <w:r>
              <w:rPr>
                <w:color w:val="000000"/>
              </w:rPr>
              <w:tab/>
              <w:t>14</w:t>
            </w:r>
          </w:hyperlink>
        </w:p>
        <w:p w14:paraId="08F4F2F5" w14:textId="77777777" w:rsidR="00E845C5" w:rsidRDefault="007F5B88">
          <w:pPr>
            <w:widowControl w:val="0"/>
            <w:tabs>
              <w:tab w:val="right" w:leader="dot" w:pos="12000"/>
            </w:tabs>
            <w:spacing w:before="60" w:line="240" w:lineRule="auto"/>
            <w:rPr>
              <w:b/>
              <w:bCs/>
              <w:color w:val="000000"/>
            </w:rPr>
          </w:pPr>
          <w:hyperlink w:anchor="_98zkm7hi49k1">
            <w:r>
              <w:rPr>
                <w:b/>
                <w:bCs/>
                <w:color w:val="000000"/>
                <w:sz w:val="24"/>
                <w:szCs w:val="24"/>
              </w:rPr>
              <w:t>Princip for fællesarrangementer, lejrskole og udflugter</w:t>
            </w:r>
            <w:r>
              <w:rPr>
                <w:b/>
                <w:bCs/>
                <w:color w:val="000000"/>
                <w:sz w:val="24"/>
                <w:szCs w:val="24"/>
              </w:rPr>
              <w:tab/>
              <w:t>15</w:t>
            </w:r>
          </w:hyperlink>
        </w:p>
        <w:p w14:paraId="381966D6" w14:textId="77777777" w:rsidR="00E845C5" w:rsidRDefault="007F5B88">
          <w:pPr>
            <w:widowControl w:val="0"/>
            <w:tabs>
              <w:tab w:val="right" w:leader="dot" w:pos="12000"/>
            </w:tabs>
            <w:spacing w:before="60" w:line="240" w:lineRule="auto"/>
            <w:ind w:left="360"/>
            <w:rPr>
              <w:color w:val="000000"/>
            </w:rPr>
          </w:pPr>
          <w:hyperlink w:anchor="_37aoxcqca4kc">
            <w:r>
              <w:rPr>
                <w:color w:val="000000"/>
              </w:rPr>
              <w:t>Formål</w:t>
            </w:r>
            <w:r>
              <w:rPr>
                <w:color w:val="000000"/>
              </w:rPr>
              <w:tab/>
              <w:t>15</w:t>
            </w:r>
          </w:hyperlink>
        </w:p>
        <w:p w14:paraId="418B04AC" w14:textId="77777777" w:rsidR="00E845C5" w:rsidRDefault="007F5B88">
          <w:pPr>
            <w:widowControl w:val="0"/>
            <w:tabs>
              <w:tab w:val="right" w:leader="dot" w:pos="12000"/>
            </w:tabs>
            <w:spacing w:before="60" w:line="240" w:lineRule="auto"/>
            <w:ind w:left="360"/>
            <w:rPr>
              <w:color w:val="000000"/>
            </w:rPr>
          </w:pPr>
          <w:hyperlink w:anchor="_ui7sxxcvt8yk">
            <w:r>
              <w:rPr>
                <w:color w:val="000000"/>
              </w:rPr>
              <w:t>Mål</w:t>
            </w:r>
            <w:r>
              <w:rPr>
                <w:color w:val="000000"/>
              </w:rPr>
              <w:tab/>
              <w:t>15</w:t>
            </w:r>
          </w:hyperlink>
        </w:p>
        <w:p w14:paraId="0D3F07AA" w14:textId="77777777" w:rsidR="00E845C5" w:rsidRDefault="007F5B88">
          <w:pPr>
            <w:widowControl w:val="0"/>
            <w:tabs>
              <w:tab w:val="right" w:leader="dot" w:pos="12000"/>
            </w:tabs>
            <w:spacing w:before="60" w:line="240" w:lineRule="auto"/>
            <w:ind w:left="360"/>
            <w:rPr>
              <w:color w:val="000000"/>
            </w:rPr>
          </w:pPr>
          <w:hyperlink w:anchor="_l9kbaivmd9xk">
            <w:r>
              <w:rPr>
                <w:color w:val="000000"/>
              </w:rPr>
              <w:t>Ansvar</w:t>
            </w:r>
            <w:r>
              <w:rPr>
                <w:color w:val="000000"/>
              </w:rPr>
              <w:tab/>
              <w:t>15</w:t>
            </w:r>
          </w:hyperlink>
        </w:p>
        <w:p w14:paraId="4615BBAE" w14:textId="77777777" w:rsidR="00E845C5" w:rsidRDefault="007F5B88">
          <w:pPr>
            <w:widowControl w:val="0"/>
            <w:tabs>
              <w:tab w:val="right" w:leader="dot" w:pos="12000"/>
            </w:tabs>
            <w:spacing w:before="60" w:line="240" w:lineRule="auto"/>
            <w:ind w:left="720"/>
            <w:rPr>
              <w:color w:val="000000"/>
            </w:rPr>
          </w:pPr>
          <w:hyperlink w:anchor="_bx96ortsbete">
            <w:r>
              <w:rPr>
                <w:color w:val="000000"/>
              </w:rPr>
              <w:t>Skole</w:t>
            </w:r>
            <w:r>
              <w:rPr>
                <w:color w:val="000000"/>
              </w:rPr>
              <w:tab/>
              <w:t>15</w:t>
            </w:r>
          </w:hyperlink>
        </w:p>
        <w:p w14:paraId="4ACDE185" w14:textId="77777777" w:rsidR="00E845C5" w:rsidRDefault="007F5B88">
          <w:pPr>
            <w:widowControl w:val="0"/>
            <w:tabs>
              <w:tab w:val="right" w:leader="dot" w:pos="12000"/>
            </w:tabs>
            <w:spacing w:before="60" w:line="240" w:lineRule="auto"/>
            <w:ind w:left="720"/>
            <w:rPr>
              <w:color w:val="000000"/>
            </w:rPr>
          </w:pPr>
          <w:hyperlink w:anchor="_1h3ge54opuu5">
            <w:r>
              <w:rPr>
                <w:color w:val="000000"/>
              </w:rPr>
              <w:t>Forældre</w:t>
            </w:r>
            <w:r>
              <w:rPr>
                <w:color w:val="000000"/>
              </w:rPr>
              <w:tab/>
              <w:t>15</w:t>
            </w:r>
          </w:hyperlink>
        </w:p>
        <w:p w14:paraId="575186F4" w14:textId="77777777" w:rsidR="00E845C5" w:rsidRDefault="007F5B88">
          <w:pPr>
            <w:widowControl w:val="0"/>
            <w:tabs>
              <w:tab w:val="right" w:leader="dot" w:pos="12000"/>
            </w:tabs>
            <w:spacing w:before="60" w:line="240" w:lineRule="auto"/>
            <w:ind w:left="360"/>
            <w:rPr>
              <w:color w:val="000000"/>
            </w:rPr>
          </w:pPr>
          <w:hyperlink w:anchor="_4ob5eeryob15">
            <w:r>
              <w:rPr>
                <w:color w:val="000000"/>
              </w:rPr>
              <w:t>Tilsyn</w:t>
            </w:r>
            <w:r>
              <w:rPr>
                <w:color w:val="000000"/>
              </w:rPr>
              <w:tab/>
              <w:t>16</w:t>
            </w:r>
          </w:hyperlink>
        </w:p>
        <w:p w14:paraId="6DB31E19" w14:textId="77777777" w:rsidR="00E845C5" w:rsidRDefault="007F5B88">
          <w:pPr>
            <w:widowControl w:val="0"/>
            <w:tabs>
              <w:tab w:val="right" w:leader="dot" w:pos="12000"/>
            </w:tabs>
            <w:spacing w:before="60" w:line="240" w:lineRule="auto"/>
            <w:rPr>
              <w:b/>
              <w:bCs/>
              <w:color w:val="000000"/>
            </w:rPr>
          </w:pPr>
          <w:hyperlink w:anchor="_3l6ajvc3pum">
            <w:r>
              <w:rPr>
                <w:b/>
                <w:bCs/>
                <w:color w:val="000000"/>
                <w:sz w:val="24"/>
                <w:szCs w:val="24"/>
              </w:rPr>
              <w:t>Princip for elevers brug af mobil og andre elektroniske enheder</w:t>
            </w:r>
            <w:r>
              <w:rPr>
                <w:b/>
                <w:bCs/>
                <w:color w:val="000000"/>
                <w:sz w:val="24"/>
                <w:szCs w:val="24"/>
              </w:rPr>
              <w:tab/>
              <w:t>17</w:t>
            </w:r>
          </w:hyperlink>
        </w:p>
        <w:p w14:paraId="0B968EA9" w14:textId="77777777" w:rsidR="00E845C5" w:rsidRDefault="007F5B88">
          <w:pPr>
            <w:widowControl w:val="0"/>
            <w:tabs>
              <w:tab w:val="right" w:leader="dot" w:pos="12000"/>
            </w:tabs>
            <w:spacing w:before="60" w:line="240" w:lineRule="auto"/>
            <w:ind w:left="360"/>
            <w:rPr>
              <w:color w:val="000000"/>
            </w:rPr>
          </w:pPr>
          <w:hyperlink w:anchor="_djfsm78yx6ee">
            <w:r>
              <w:rPr>
                <w:color w:val="000000"/>
              </w:rPr>
              <w:t>Formål</w:t>
            </w:r>
            <w:r>
              <w:rPr>
                <w:color w:val="000000"/>
              </w:rPr>
              <w:tab/>
              <w:t>17</w:t>
            </w:r>
          </w:hyperlink>
        </w:p>
        <w:p w14:paraId="29EB9A53" w14:textId="77777777" w:rsidR="00E845C5" w:rsidRDefault="007F5B88">
          <w:pPr>
            <w:widowControl w:val="0"/>
            <w:tabs>
              <w:tab w:val="right" w:leader="dot" w:pos="12000"/>
            </w:tabs>
            <w:spacing w:before="60" w:line="240" w:lineRule="auto"/>
            <w:ind w:left="360"/>
            <w:rPr>
              <w:color w:val="000000"/>
            </w:rPr>
          </w:pPr>
          <w:hyperlink w:anchor="_cdxutoordlqg">
            <w:r>
              <w:rPr>
                <w:color w:val="000000"/>
              </w:rPr>
              <w:t>Mål</w:t>
            </w:r>
            <w:r>
              <w:rPr>
                <w:color w:val="000000"/>
              </w:rPr>
              <w:tab/>
              <w:t>17</w:t>
            </w:r>
          </w:hyperlink>
        </w:p>
        <w:p w14:paraId="4E8C2D14" w14:textId="77777777" w:rsidR="00E845C5" w:rsidRDefault="007F5B88">
          <w:pPr>
            <w:widowControl w:val="0"/>
            <w:tabs>
              <w:tab w:val="right" w:leader="dot" w:pos="12000"/>
            </w:tabs>
            <w:spacing w:before="60" w:line="240" w:lineRule="auto"/>
            <w:ind w:left="360"/>
            <w:rPr>
              <w:color w:val="000000"/>
            </w:rPr>
          </w:pPr>
          <w:hyperlink w:anchor="_9gquu49v7891">
            <w:r>
              <w:rPr>
                <w:color w:val="000000"/>
              </w:rPr>
              <w:t>Ansvar</w:t>
            </w:r>
            <w:r>
              <w:rPr>
                <w:color w:val="000000"/>
              </w:rPr>
              <w:tab/>
              <w:t>17</w:t>
            </w:r>
          </w:hyperlink>
        </w:p>
        <w:p w14:paraId="72AA4AAE" w14:textId="77777777" w:rsidR="00E845C5" w:rsidRDefault="007F5B88">
          <w:pPr>
            <w:widowControl w:val="0"/>
            <w:tabs>
              <w:tab w:val="right" w:leader="dot" w:pos="12000"/>
            </w:tabs>
            <w:spacing w:before="60" w:line="240" w:lineRule="auto"/>
            <w:ind w:left="720"/>
            <w:rPr>
              <w:color w:val="000000"/>
            </w:rPr>
          </w:pPr>
          <w:hyperlink w:anchor="_ugj564d5vmd4">
            <w:r>
              <w:rPr>
                <w:color w:val="000000"/>
              </w:rPr>
              <w:t>Skole</w:t>
            </w:r>
            <w:r>
              <w:rPr>
                <w:color w:val="000000"/>
              </w:rPr>
              <w:tab/>
              <w:t>17</w:t>
            </w:r>
          </w:hyperlink>
        </w:p>
        <w:p w14:paraId="09FFDD11" w14:textId="77777777" w:rsidR="00E845C5" w:rsidRDefault="007F5B88">
          <w:pPr>
            <w:widowControl w:val="0"/>
            <w:tabs>
              <w:tab w:val="right" w:leader="dot" w:pos="12000"/>
            </w:tabs>
            <w:spacing w:before="60" w:line="240" w:lineRule="auto"/>
            <w:ind w:left="720"/>
            <w:rPr>
              <w:color w:val="000000"/>
            </w:rPr>
          </w:pPr>
          <w:hyperlink w:anchor="_4f80xajwvpj0">
            <w:r>
              <w:rPr>
                <w:color w:val="000000"/>
              </w:rPr>
              <w:t>Forældre</w:t>
            </w:r>
            <w:r>
              <w:rPr>
                <w:color w:val="000000"/>
              </w:rPr>
              <w:tab/>
              <w:t>17</w:t>
            </w:r>
          </w:hyperlink>
        </w:p>
        <w:p w14:paraId="37D07F5C" w14:textId="77777777" w:rsidR="00E845C5" w:rsidRDefault="007F5B88">
          <w:pPr>
            <w:widowControl w:val="0"/>
            <w:tabs>
              <w:tab w:val="right" w:leader="dot" w:pos="12000"/>
            </w:tabs>
            <w:spacing w:before="60" w:line="240" w:lineRule="auto"/>
            <w:ind w:left="720"/>
            <w:rPr>
              <w:color w:val="000000"/>
            </w:rPr>
          </w:pPr>
          <w:hyperlink w:anchor="_cv27eg7jiqxd">
            <w:r>
              <w:rPr>
                <w:color w:val="000000"/>
              </w:rPr>
              <w:t>Elever</w:t>
            </w:r>
            <w:r>
              <w:rPr>
                <w:color w:val="000000"/>
              </w:rPr>
              <w:tab/>
              <w:t>17</w:t>
            </w:r>
          </w:hyperlink>
        </w:p>
        <w:p w14:paraId="54B2D060" w14:textId="77777777" w:rsidR="00E845C5" w:rsidRDefault="007F5B88">
          <w:pPr>
            <w:widowControl w:val="0"/>
            <w:tabs>
              <w:tab w:val="right" w:leader="dot" w:pos="12000"/>
            </w:tabs>
            <w:spacing w:before="60" w:line="240" w:lineRule="auto"/>
            <w:ind w:left="360"/>
            <w:rPr>
              <w:color w:val="000000"/>
            </w:rPr>
          </w:pPr>
          <w:hyperlink w:anchor="_ggljjccey4od">
            <w:r>
              <w:rPr>
                <w:color w:val="000000"/>
              </w:rPr>
              <w:t>Tilsyn</w:t>
            </w:r>
            <w:r>
              <w:rPr>
                <w:color w:val="000000"/>
              </w:rPr>
              <w:tab/>
              <w:t>18</w:t>
            </w:r>
          </w:hyperlink>
        </w:p>
        <w:p w14:paraId="6AF0D88D" w14:textId="77777777" w:rsidR="00E845C5" w:rsidRDefault="007F5B88">
          <w:pPr>
            <w:widowControl w:val="0"/>
            <w:tabs>
              <w:tab w:val="right" w:leader="dot" w:pos="12000"/>
            </w:tabs>
            <w:spacing w:before="60" w:line="240" w:lineRule="auto"/>
            <w:rPr>
              <w:b/>
              <w:bCs/>
              <w:color w:val="000000"/>
            </w:rPr>
          </w:pPr>
          <w:hyperlink w:anchor="_p0l7j08lsbpv">
            <w:r>
              <w:rPr>
                <w:b/>
                <w:bCs/>
                <w:color w:val="000000"/>
                <w:sz w:val="24"/>
                <w:szCs w:val="24"/>
              </w:rPr>
              <w:t>Princip for teknologiforståelse</w:t>
            </w:r>
            <w:r>
              <w:rPr>
                <w:b/>
                <w:bCs/>
                <w:color w:val="000000"/>
                <w:sz w:val="24"/>
                <w:szCs w:val="24"/>
              </w:rPr>
              <w:tab/>
              <w:t>19</w:t>
            </w:r>
          </w:hyperlink>
        </w:p>
        <w:p w14:paraId="34B085B8" w14:textId="77777777" w:rsidR="00E845C5" w:rsidRDefault="007F5B88">
          <w:pPr>
            <w:widowControl w:val="0"/>
            <w:tabs>
              <w:tab w:val="right" w:leader="dot" w:pos="12000"/>
            </w:tabs>
            <w:spacing w:before="60" w:line="240" w:lineRule="auto"/>
            <w:ind w:left="360"/>
            <w:rPr>
              <w:color w:val="000000"/>
            </w:rPr>
          </w:pPr>
          <w:hyperlink w:anchor="_ydtyj51826iu">
            <w:r>
              <w:rPr>
                <w:color w:val="000000"/>
              </w:rPr>
              <w:t>Formål</w:t>
            </w:r>
            <w:r>
              <w:rPr>
                <w:color w:val="000000"/>
              </w:rPr>
              <w:tab/>
              <w:t>19</w:t>
            </w:r>
          </w:hyperlink>
        </w:p>
        <w:p w14:paraId="7306BE48" w14:textId="77777777" w:rsidR="00E845C5" w:rsidRDefault="007F5B88">
          <w:pPr>
            <w:widowControl w:val="0"/>
            <w:tabs>
              <w:tab w:val="right" w:leader="dot" w:pos="12000"/>
            </w:tabs>
            <w:spacing w:before="60" w:line="240" w:lineRule="auto"/>
            <w:ind w:left="360"/>
            <w:rPr>
              <w:color w:val="000000"/>
            </w:rPr>
          </w:pPr>
          <w:hyperlink w:anchor="_pr31bml4oynq">
            <w:r>
              <w:rPr>
                <w:color w:val="000000"/>
              </w:rPr>
              <w:t>Mål</w:t>
            </w:r>
            <w:r>
              <w:rPr>
                <w:color w:val="000000"/>
              </w:rPr>
              <w:tab/>
              <w:t>19</w:t>
            </w:r>
          </w:hyperlink>
        </w:p>
        <w:p w14:paraId="64BEB336" w14:textId="77777777" w:rsidR="00E845C5" w:rsidRDefault="007F5B88">
          <w:pPr>
            <w:widowControl w:val="0"/>
            <w:tabs>
              <w:tab w:val="right" w:leader="dot" w:pos="12000"/>
            </w:tabs>
            <w:spacing w:before="60" w:line="240" w:lineRule="auto"/>
            <w:ind w:left="360"/>
            <w:rPr>
              <w:color w:val="000000"/>
            </w:rPr>
          </w:pPr>
          <w:hyperlink w:anchor="_mt3f75npmqt">
            <w:r>
              <w:rPr>
                <w:color w:val="000000"/>
              </w:rPr>
              <w:t>Ansvar</w:t>
            </w:r>
            <w:r>
              <w:rPr>
                <w:color w:val="000000"/>
              </w:rPr>
              <w:tab/>
              <w:t>19</w:t>
            </w:r>
          </w:hyperlink>
        </w:p>
        <w:p w14:paraId="02EDFD8E" w14:textId="77777777" w:rsidR="00E845C5" w:rsidRDefault="007F5B88">
          <w:pPr>
            <w:widowControl w:val="0"/>
            <w:tabs>
              <w:tab w:val="right" w:leader="dot" w:pos="12000"/>
            </w:tabs>
            <w:spacing w:before="60" w:line="240" w:lineRule="auto"/>
            <w:ind w:left="720"/>
            <w:rPr>
              <w:color w:val="000000"/>
            </w:rPr>
          </w:pPr>
          <w:hyperlink w:anchor="_h1cfseml0old">
            <w:r>
              <w:rPr>
                <w:color w:val="000000"/>
              </w:rPr>
              <w:t>Skole</w:t>
            </w:r>
            <w:r>
              <w:rPr>
                <w:color w:val="000000"/>
              </w:rPr>
              <w:tab/>
              <w:t>19</w:t>
            </w:r>
          </w:hyperlink>
        </w:p>
        <w:p w14:paraId="7F24E961" w14:textId="77777777" w:rsidR="00E845C5" w:rsidRDefault="007F5B88">
          <w:pPr>
            <w:widowControl w:val="0"/>
            <w:tabs>
              <w:tab w:val="right" w:leader="dot" w:pos="12000"/>
            </w:tabs>
            <w:spacing w:before="60" w:line="240" w:lineRule="auto"/>
            <w:ind w:left="720"/>
            <w:rPr>
              <w:color w:val="000000"/>
            </w:rPr>
          </w:pPr>
          <w:hyperlink w:anchor="_oqdaamm43oic">
            <w:r>
              <w:rPr>
                <w:color w:val="000000"/>
              </w:rPr>
              <w:t>Forældre</w:t>
            </w:r>
            <w:r>
              <w:rPr>
                <w:color w:val="000000"/>
              </w:rPr>
              <w:tab/>
              <w:t>19</w:t>
            </w:r>
          </w:hyperlink>
        </w:p>
        <w:p w14:paraId="461A224E" w14:textId="77777777" w:rsidR="00E845C5" w:rsidRDefault="007F5B88">
          <w:pPr>
            <w:widowControl w:val="0"/>
            <w:tabs>
              <w:tab w:val="right" w:leader="dot" w:pos="12000"/>
            </w:tabs>
            <w:spacing w:before="60" w:line="240" w:lineRule="auto"/>
            <w:ind w:left="720"/>
            <w:rPr>
              <w:color w:val="000000"/>
            </w:rPr>
          </w:pPr>
          <w:hyperlink w:anchor="_be3f4bdse5f7">
            <w:r>
              <w:rPr>
                <w:color w:val="000000"/>
              </w:rPr>
              <w:t>Elever</w:t>
            </w:r>
            <w:r>
              <w:rPr>
                <w:color w:val="000000"/>
              </w:rPr>
              <w:tab/>
              <w:t>19</w:t>
            </w:r>
          </w:hyperlink>
        </w:p>
        <w:p w14:paraId="73A2E2AC" w14:textId="77777777" w:rsidR="00E845C5" w:rsidRDefault="007F5B88">
          <w:pPr>
            <w:widowControl w:val="0"/>
            <w:tabs>
              <w:tab w:val="right" w:leader="dot" w:pos="12000"/>
            </w:tabs>
            <w:spacing w:before="60" w:line="240" w:lineRule="auto"/>
            <w:ind w:left="360"/>
            <w:rPr>
              <w:color w:val="000000"/>
            </w:rPr>
          </w:pPr>
          <w:hyperlink w:anchor="_ht0o05on5erz">
            <w:r>
              <w:rPr>
                <w:color w:val="000000"/>
              </w:rPr>
              <w:t>Tilsyn</w:t>
            </w:r>
            <w:r>
              <w:rPr>
                <w:color w:val="000000"/>
              </w:rPr>
              <w:tab/>
              <w:t>20</w:t>
            </w:r>
          </w:hyperlink>
        </w:p>
        <w:p w14:paraId="4ADEE69B" w14:textId="77777777" w:rsidR="00E845C5" w:rsidRDefault="007F5B88">
          <w:pPr>
            <w:widowControl w:val="0"/>
            <w:tabs>
              <w:tab w:val="right" w:leader="dot" w:pos="12000"/>
            </w:tabs>
            <w:spacing w:before="60" w:line="240" w:lineRule="auto"/>
            <w:rPr>
              <w:b/>
              <w:bCs/>
              <w:color w:val="000000"/>
            </w:rPr>
          </w:pPr>
          <w:hyperlink w:anchor="_j312f6oidj3d">
            <w:r>
              <w:rPr>
                <w:b/>
                <w:bCs/>
                <w:color w:val="000000"/>
              </w:rPr>
              <w:t>Princip for madordning</w:t>
            </w:r>
            <w:r>
              <w:rPr>
                <w:b/>
                <w:bCs/>
                <w:color w:val="000000"/>
              </w:rPr>
              <w:tab/>
              <w:t>21</w:t>
            </w:r>
          </w:hyperlink>
        </w:p>
        <w:p w14:paraId="6441A78A" w14:textId="77777777" w:rsidR="00E845C5" w:rsidRDefault="007F5B88">
          <w:pPr>
            <w:widowControl w:val="0"/>
            <w:tabs>
              <w:tab w:val="right" w:leader="dot" w:pos="12000"/>
            </w:tabs>
            <w:spacing w:before="60" w:line="240" w:lineRule="auto"/>
            <w:ind w:left="360"/>
            <w:rPr>
              <w:color w:val="000000"/>
            </w:rPr>
          </w:pPr>
          <w:hyperlink w:anchor="_nvnkl8ghhx8x">
            <w:r>
              <w:rPr>
                <w:color w:val="000000"/>
              </w:rPr>
              <w:t>Formål</w:t>
            </w:r>
            <w:r>
              <w:rPr>
                <w:color w:val="000000"/>
              </w:rPr>
              <w:tab/>
              <w:t>21</w:t>
            </w:r>
          </w:hyperlink>
        </w:p>
        <w:p w14:paraId="45C5542A" w14:textId="77777777" w:rsidR="00E845C5" w:rsidRDefault="007F5B88">
          <w:pPr>
            <w:widowControl w:val="0"/>
            <w:tabs>
              <w:tab w:val="right" w:leader="dot" w:pos="12000"/>
            </w:tabs>
            <w:spacing w:before="60" w:line="240" w:lineRule="auto"/>
            <w:ind w:left="360"/>
            <w:rPr>
              <w:color w:val="000000"/>
            </w:rPr>
          </w:pPr>
          <w:hyperlink w:anchor="_bqtgknho74w3">
            <w:r>
              <w:rPr>
                <w:color w:val="000000"/>
              </w:rPr>
              <w:t>Mål</w:t>
            </w:r>
            <w:r>
              <w:rPr>
                <w:color w:val="000000"/>
              </w:rPr>
              <w:tab/>
              <w:t>21</w:t>
            </w:r>
          </w:hyperlink>
        </w:p>
        <w:p w14:paraId="3E3AB2D7" w14:textId="77777777" w:rsidR="00E845C5" w:rsidRDefault="007F5B88">
          <w:pPr>
            <w:widowControl w:val="0"/>
            <w:tabs>
              <w:tab w:val="right" w:leader="dot" w:pos="12000"/>
            </w:tabs>
            <w:spacing w:before="60" w:line="240" w:lineRule="auto"/>
            <w:ind w:left="360"/>
            <w:rPr>
              <w:color w:val="000000"/>
            </w:rPr>
          </w:pPr>
          <w:hyperlink w:anchor="_nyzq9faqwl6q">
            <w:r>
              <w:rPr>
                <w:color w:val="000000"/>
              </w:rPr>
              <w:t>Ansvar</w:t>
            </w:r>
            <w:r>
              <w:rPr>
                <w:color w:val="000000"/>
              </w:rPr>
              <w:tab/>
              <w:t>21</w:t>
            </w:r>
          </w:hyperlink>
        </w:p>
        <w:p w14:paraId="6CEBA4F0" w14:textId="77777777" w:rsidR="00E845C5" w:rsidRDefault="007F5B88">
          <w:pPr>
            <w:widowControl w:val="0"/>
            <w:tabs>
              <w:tab w:val="right" w:leader="dot" w:pos="12000"/>
            </w:tabs>
            <w:spacing w:before="60" w:line="240" w:lineRule="auto"/>
            <w:ind w:left="720"/>
            <w:rPr>
              <w:color w:val="000000"/>
            </w:rPr>
          </w:pPr>
          <w:hyperlink w:anchor="_lk3olqunza39">
            <w:r>
              <w:rPr>
                <w:color w:val="000000"/>
              </w:rPr>
              <w:t>Skole</w:t>
            </w:r>
            <w:r>
              <w:rPr>
                <w:color w:val="000000"/>
              </w:rPr>
              <w:tab/>
              <w:t>21</w:t>
            </w:r>
          </w:hyperlink>
        </w:p>
        <w:p w14:paraId="27238C4A" w14:textId="77777777" w:rsidR="00E845C5" w:rsidRDefault="007F5B88">
          <w:pPr>
            <w:widowControl w:val="0"/>
            <w:tabs>
              <w:tab w:val="right" w:leader="dot" w:pos="12000"/>
            </w:tabs>
            <w:spacing w:before="60" w:line="240" w:lineRule="auto"/>
            <w:ind w:left="720"/>
            <w:rPr>
              <w:color w:val="000000"/>
            </w:rPr>
          </w:pPr>
          <w:hyperlink w:anchor="_t2h3fnte0rup">
            <w:r>
              <w:rPr>
                <w:color w:val="000000"/>
              </w:rPr>
              <w:t>Forældre</w:t>
            </w:r>
            <w:r>
              <w:rPr>
                <w:color w:val="000000"/>
              </w:rPr>
              <w:tab/>
              <w:t>21</w:t>
            </w:r>
          </w:hyperlink>
        </w:p>
        <w:p w14:paraId="19C9CB87" w14:textId="77777777" w:rsidR="00E845C5" w:rsidRDefault="007F5B88">
          <w:pPr>
            <w:widowControl w:val="0"/>
            <w:tabs>
              <w:tab w:val="right" w:leader="dot" w:pos="12000"/>
            </w:tabs>
            <w:spacing w:before="60" w:line="240" w:lineRule="auto"/>
            <w:ind w:left="720"/>
            <w:rPr>
              <w:color w:val="000000"/>
            </w:rPr>
          </w:pPr>
          <w:hyperlink w:anchor="_hx95tja9qpjc">
            <w:r>
              <w:rPr>
                <w:color w:val="000000"/>
              </w:rPr>
              <w:t>Elever</w:t>
            </w:r>
            <w:r>
              <w:rPr>
                <w:color w:val="000000"/>
              </w:rPr>
              <w:tab/>
              <w:t>21</w:t>
            </w:r>
          </w:hyperlink>
        </w:p>
        <w:p w14:paraId="6D91A8F2" w14:textId="77777777" w:rsidR="00E845C5" w:rsidRDefault="007F5B88">
          <w:pPr>
            <w:widowControl w:val="0"/>
            <w:tabs>
              <w:tab w:val="right" w:leader="dot" w:pos="12000"/>
            </w:tabs>
            <w:spacing w:before="60" w:line="240" w:lineRule="auto"/>
            <w:ind w:left="360"/>
            <w:rPr>
              <w:color w:val="000000"/>
            </w:rPr>
          </w:pPr>
          <w:hyperlink w:anchor="_9cb16knyzr0b">
            <w:r>
              <w:rPr>
                <w:color w:val="000000"/>
              </w:rPr>
              <w:t>Tilsyn</w:t>
            </w:r>
            <w:r>
              <w:rPr>
                <w:color w:val="000000"/>
              </w:rPr>
              <w:tab/>
              <w:t>21</w:t>
            </w:r>
          </w:hyperlink>
        </w:p>
        <w:p w14:paraId="080B40E2" w14:textId="77777777" w:rsidR="00E845C5" w:rsidRDefault="007F5B88">
          <w:pPr>
            <w:widowControl w:val="0"/>
            <w:tabs>
              <w:tab w:val="right" w:leader="dot" w:pos="12000"/>
            </w:tabs>
            <w:spacing w:before="60" w:line="240" w:lineRule="auto"/>
            <w:rPr>
              <w:b/>
              <w:bCs/>
              <w:color w:val="000000"/>
            </w:rPr>
          </w:pPr>
          <w:hyperlink w:anchor="_l28rselk4602">
            <w:r>
              <w:rPr>
                <w:b/>
                <w:bCs/>
                <w:color w:val="000000"/>
              </w:rPr>
              <w:t>Princip for elevrådet og elevrådssamarbejde</w:t>
            </w:r>
            <w:r>
              <w:rPr>
                <w:b/>
                <w:bCs/>
                <w:color w:val="000000"/>
              </w:rPr>
              <w:tab/>
              <w:t>22</w:t>
            </w:r>
          </w:hyperlink>
        </w:p>
        <w:p w14:paraId="32C4C00C" w14:textId="77777777" w:rsidR="00E845C5" w:rsidRDefault="007F5B88">
          <w:pPr>
            <w:widowControl w:val="0"/>
            <w:tabs>
              <w:tab w:val="right" w:leader="dot" w:pos="12000"/>
            </w:tabs>
            <w:spacing w:before="60" w:line="240" w:lineRule="auto"/>
            <w:ind w:left="360"/>
            <w:rPr>
              <w:color w:val="000000"/>
            </w:rPr>
          </w:pPr>
          <w:hyperlink w:anchor="_cce9nzkmegam">
            <w:r>
              <w:rPr>
                <w:color w:val="000000"/>
              </w:rPr>
              <w:t>Formål</w:t>
            </w:r>
            <w:r>
              <w:rPr>
                <w:color w:val="000000"/>
              </w:rPr>
              <w:tab/>
              <w:t>22</w:t>
            </w:r>
          </w:hyperlink>
        </w:p>
        <w:p w14:paraId="41084AB3" w14:textId="77777777" w:rsidR="00E845C5" w:rsidRDefault="007F5B88">
          <w:pPr>
            <w:widowControl w:val="0"/>
            <w:tabs>
              <w:tab w:val="right" w:leader="dot" w:pos="12000"/>
            </w:tabs>
            <w:spacing w:before="60" w:line="240" w:lineRule="auto"/>
            <w:ind w:left="360"/>
            <w:rPr>
              <w:color w:val="000000"/>
            </w:rPr>
          </w:pPr>
          <w:hyperlink w:anchor="_f7vwlpkzqfg6">
            <w:r>
              <w:rPr>
                <w:color w:val="000000"/>
              </w:rPr>
              <w:t>Mål</w:t>
            </w:r>
            <w:r>
              <w:rPr>
                <w:color w:val="000000"/>
              </w:rPr>
              <w:tab/>
              <w:t>22</w:t>
            </w:r>
          </w:hyperlink>
        </w:p>
        <w:p w14:paraId="762693A9" w14:textId="77777777" w:rsidR="00E845C5" w:rsidRDefault="007F5B88">
          <w:pPr>
            <w:widowControl w:val="0"/>
            <w:tabs>
              <w:tab w:val="right" w:leader="dot" w:pos="12000"/>
            </w:tabs>
            <w:spacing w:before="60" w:line="240" w:lineRule="auto"/>
            <w:ind w:left="360"/>
            <w:rPr>
              <w:color w:val="000000"/>
            </w:rPr>
          </w:pPr>
          <w:hyperlink w:anchor="_5489t0k44e4r">
            <w:r>
              <w:rPr>
                <w:color w:val="000000"/>
              </w:rPr>
              <w:t>Ansvar</w:t>
            </w:r>
            <w:r>
              <w:rPr>
                <w:color w:val="000000"/>
              </w:rPr>
              <w:tab/>
              <w:t>22</w:t>
            </w:r>
          </w:hyperlink>
        </w:p>
        <w:p w14:paraId="40FBA40B" w14:textId="77777777" w:rsidR="00E845C5" w:rsidRDefault="007F5B88">
          <w:pPr>
            <w:widowControl w:val="0"/>
            <w:tabs>
              <w:tab w:val="right" w:leader="dot" w:pos="12000"/>
            </w:tabs>
            <w:spacing w:before="60" w:line="240" w:lineRule="auto"/>
            <w:ind w:left="720"/>
            <w:rPr>
              <w:color w:val="000000"/>
            </w:rPr>
          </w:pPr>
          <w:hyperlink w:anchor="_fsa0r5455k1b">
            <w:r>
              <w:rPr>
                <w:color w:val="000000"/>
              </w:rPr>
              <w:t>Skole</w:t>
            </w:r>
            <w:r>
              <w:rPr>
                <w:color w:val="000000"/>
              </w:rPr>
              <w:tab/>
              <w:t>22</w:t>
            </w:r>
          </w:hyperlink>
        </w:p>
        <w:p w14:paraId="10D11856" w14:textId="77777777" w:rsidR="00E845C5" w:rsidRDefault="007F5B88">
          <w:pPr>
            <w:widowControl w:val="0"/>
            <w:tabs>
              <w:tab w:val="right" w:leader="dot" w:pos="12000"/>
            </w:tabs>
            <w:spacing w:before="60" w:line="240" w:lineRule="auto"/>
            <w:ind w:left="720"/>
            <w:rPr>
              <w:color w:val="000000"/>
            </w:rPr>
          </w:pPr>
          <w:hyperlink w:anchor="_r4mg1x9pd40s">
            <w:r>
              <w:rPr>
                <w:color w:val="000000"/>
              </w:rPr>
              <w:t>Elever</w:t>
            </w:r>
            <w:r>
              <w:rPr>
                <w:color w:val="000000"/>
              </w:rPr>
              <w:tab/>
              <w:t>22</w:t>
            </w:r>
          </w:hyperlink>
        </w:p>
        <w:p w14:paraId="409F42A8" w14:textId="77777777" w:rsidR="00E845C5" w:rsidRDefault="007F5B88">
          <w:pPr>
            <w:widowControl w:val="0"/>
            <w:tabs>
              <w:tab w:val="right" w:leader="dot" w:pos="12000"/>
            </w:tabs>
            <w:spacing w:before="60" w:line="240" w:lineRule="auto"/>
            <w:ind w:left="360"/>
            <w:rPr>
              <w:color w:val="000000"/>
            </w:rPr>
          </w:pPr>
          <w:hyperlink w:anchor="_by6ecps95vsl">
            <w:r>
              <w:rPr>
                <w:color w:val="000000"/>
              </w:rPr>
              <w:t>Tilsyn</w:t>
            </w:r>
            <w:r>
              <w:rPr>
                <w:color w:val="000000"/>
              </w:rPr>
              <w:tab/>
              <w:t>22</w:t>
            </w:r>
          </w:hyperlink>
        </w:p>
        <w:p w14:paraId="38CCEF56" w14:textId="77777777" w:rsidR="00E845C5" w:rsidRDefault="007F5B88">
          <w:pPr>
            <w:widowControl w:val="0"/>
            <w:tabs>
              <w:tab w:val="right" w:leader="dot" w:pos="12000"/>
            </w:tabs>
            <w:spacing w:before="60" w:line="240" w:lineRule="auto"/>
            <w:rPr>
              <w:b/>
              <w:bCs/>
              <w:color w:val="000000"/>
            </w:rPr>
          </w:pPr>
          <w:hyperlink w:anchor="_que72f4y10od">
            <w:r>
              <w:rPr>
                <w:b/>
                <w:bCs/>
                <w:color w:val="000000"/>
              </w:rPr>
              <w:t>Antimobbestrategi for Sydmors Skole</w:t>
            </w:r>
            <w:r>
              <w:rPr>
                <w:b/>
                <w:bCs/>
                <w:color w:val="000000"/>
              </w:rPr>
              <w:tab/>
              <w:t>23</w:t>
            </w:r>
          </w:hyperlink>
        </w:p>
        <w:p w14:paraId="29069AF3" w14:textId="77777777" w:rsidR="00E845C5" w:rsidRDefault="007F5B88">
          <w:pPr>
            <w:widowControl w:val="0"/>
            <w:tabs>
              <w:tab w:val="right" w:leader="dot" w:pos="12000"/>
            </w:tabs>
            <w:spacing w:before="60" w:line="240" w:lineRule="auto"/>
            <w:ind w:left="360"/>
            <w:rPr>
              <w:color w:val="000000"/>
            </w:rPr>
          </w:pPr>
          <w:hyperlink w:anchor="_xuhq3jpr2n1w">
            <w:r>
              <w:rPr>
                <w:color w:val="000000"/>
              </w:rPr>
              <w:t>Formål</w:t>
            </w:r>
            <w:r>
              <w:rPr>
                <w:color w:val="000000"/>
              </w:rPr>
              <w:tab/>
              <w:t>23</w:t>
            </w:r>
          </w:hyperlink>
        </w:p>
        <w:p w14:paraId="7D73148C" w14:textId="77777777" w:rsidR="00E845C5" w:rsidRDefault="007F5B88">
          <w:pPr>
            <w:widowControl w:val="0"/>
            <w:tabs>
              <w:tab w:val="right" w:leader="dot" w:pos="12000"/>
            </w:tabs>
            <w:spacing w:before="60" w:line="240" w:lineRule="auto"/>
            <w:ind w:left="360"/>
            <w:rPr>
              <w:color w:val="000000"/>
            </w:rPr>
          </w:pPr>
          <w:hyperlink w:anchor="_4708tu4g9mu6">
            <w:r>
              <w:rPr>
                <w:color w:val="000000"/>
              </w:rPr>
              <w:t>Målsætning</w:t>
            </w:r>
            <w:r>
              <w:rPr>
                <w:color w:val="000000"/>
              </w:rPr>
              <w:tab/>
              <w:t>23</w:t>
            </w:r>
          </w:hyperlink>
        </w:p>
        <w:p w14:paraId="42E82882" w14:textId="77777777" w:rsidR="00E845C5" w:rsidRDefault="007F5B88">
          <w:pPr>
            <w:widowControl w:val="0"/>
            <w:tabs>
              <w:tab w:val="right" w:leader="dot" w:pos="12000"/>
            </w:tabs>
            <w:spacing w:before="60" w:line="240" w:lineRule="auto"/>
            <w:ind w:left="360"/>
            <w:rPr>
              <w:color w:val="000000"/>
            </w:rPr>
          </w:pPr>
          <w:hyperlink w:anchor="_yvsqprxhysjs">
            <w:r>
              <w:rPr>
                <w:color w:val="000000"/>
              </w:rPr>
              <w:t>Definitioner</w:t>
            </w:r>
            <w:r>
              <w:rPr>
                <w:color w:val="000000"/>
              </w:rPr>
              <w:tab/>
              <w:t>23</w:t>
            </w:r>
          </w:hyperlink>
        </w:p>
        <w:p w14:paraId="5F66E18F" w14:textId="77777777" w:rsidR="00E845C5" w:rsidRDefault="007F5B88">
          <w:pPr>
            <w:widowControl w:val="0"/>
            <w:tabs>
              <w:tab w:val="right" w:leader="dot" w:pos="12000"/>
            </w:tabs>
            <w:spacing w:before="60" w:line="240" w:lineRule="auto"/>
            <w:ind w:left="720"/>
            <w:rPr>
              <w:color w:val="000000"/>
            </w:rPr>
          </w:pPr>
          <w:hyperlink w:anchor="_p8cq49ow3agy">
            <w:r>
              <w:rPr>
                <w:color w:val="000000"/>
              </w:rPr>
              <w:t>Drillerier</w:t>
            </w:r>
            <w:r>
              <w:rPr>
                <w:color w:val="000000"/>
              </w:rPr>
              <w:tab/>
              <w:t>23</w:t>
            </w:r>
          </w:hyperlink>
        </w:p>
        <w:p w14:paraId="08E81F17" w14:textId="77777777" w:rsidR="00E845C5" w:rsidRDefault="007F5B88">
          <w:pPr>
            <w:widowControl w:val="0"/>
            <w:tabs>
              <w:tab w:val="right" w:leader="dot" w:pos="12000"/>
            </w:tabs>
            <w:spacing w:before="60" w:line="240" w:lineRule="auto"/>
            <w:ind w:left="720"/>
            <w:rPr>
              <w:color w:val="000000"/>
            </w:rPr>
          </w:pPr>
          <w:hyperlink w:anchor="_dnz3e2r4lgp7">
            <w:r>
              <w:rPr>
                <w:color w:val="000000"/>
              </w:rPr>
              <w:t>Konflikter</w:t>
            </w:r>
            <w:r>
              <w:rPr>
                <w:color w:val="000000"/>
              </w:rPr>
              <w:tab/>
              <w:t>23</w:t>
            </w:r>
          </w:hyperlink>
        </w:p>
        <w:p w14:paraId="4BFD7DA9" w14:textId="77777777" w:rsidR="00E845C5" w:rsidRDefault="007F5B88">
          <w:pPr>
            <w:widowControl w:val="0"/>
            <w:tabs>
              <w:tab w:val="right" w:leader="dot" w:pos="12000"/>
            </w:tabs>
            <w:spacing w:before="60" w:line="240" w:lineRule="auto"/>
            <w:ind w:left="720"/>
            <w:rPr>
              <w:color w:val="000000"/>
            </w:rPr>
          </w:pPr>
          <w:hyperlink w:anchor="_we15abiyxiir">
            <w:r>
              <w:rPr>
                <w:color w:val="000000"/>
              </w:rPr>
              <w:t>Mobning</w:t>
            </w:r>
            <w:r>
              <w:rPr>
                <w:color w:val="000000"/>
              </w:rPr>
              <w:tab/>
              <w:t>24</w:t>
            </w:r>
          </w:hyperlink>
        </w:p>
        <w:p w14:paraId="56CAA119" w14:textId="77777777" w:rsidR="00E845C5" w:rsidRDefault="007F5B88">
          <w:pPr>
            <w:widowControl w:val="0"/>
            <w:tabs>
              <w:tab w:val="right" w:leader="dot" w:pos="12000"/>
            </w:tabs>
            <w:spacing w:before="60" w:line="240" w:lineRule="auto"/>
            <w:ind w:left="720"/>
            <w:rPr>
              <w:color w:val="000000"/>
            </w:rPr>
          </w:pPr>
          <w:hyperlink w:anchor="_vdgsgy2cic6h">
            <w:r>
              <w:rPr>
                <w:color w:val="000000"/>
              </w:rPr>
              <w:t>Digital mobning</w:t>
            </w:r>
            <w:r>
              <w:rPr>
                <w:color w:val="000000"/>
              </w:rPr>
              <w:tab/>
              <w:t>24</w:t>
            </w:r>
          </w:hyperlink>
        </w:p>
        <w:p w14:paraId="36931AB8" w14:textId="77777777" w:rsidR="00E845C5" w:rsidRDefault="007F5B88">
          <w:pPr>
            <w:widowControl w:val="0"/>
            <w:tabs>
              <w:tab w:val="right" w:leader="dot" w:pos="12000"/>
            </w:tabs>
            <w:spacing w:before="60" w:line="240" w:lineRule="auto"/>
            <w:ind w:left="360"/>
            <w:rPr>
              <w:color w:val="000000"/>
            </w:rPr>
          </w:pPr>
          <w:hyperlink w:anchor="_7637duhap8yp">
            <w:r>
              <w:rPr>
                <w:color w:val="000000"/>
              </w:rPr>
              <w:t>Implementering og forankring</w:t>
            </w:r>
            <w:r>
              <w:rPr>
                <w:color w:val="000000"/>
              </w:rPr>
              <w:tab/>
              <w:t>24</w:t>
            </w:r>
          </w:hyperlink>
        </w:p>
        <w:p w14:paraId="4474C821" w14:textId="77777777" w:rsidR="00E845C5" w:rsidRDefault="007F5B88">
          <w:pPr>
            <w:widowControl w:val="0"/>
            <w:tabs>
              <w:tab w:val="right" w:leader="dot" w:pos="12000"/>
            </w:tabs>
            <w:spacing w:before="60" w:line="240" w:lineRule="auto"/>
            <w:ind w:left="360"/>
            <w:rPr>
              <w:color w:val="000000"/>
            </w:rPr>
          </w:pPr>
          <w:hyperlink w:anchor="_8szbvo8hi8iz">
            <w:r>
              <w:rPr>
                <w:color w:val="000000"/>
              </w:rPr>
              <w:t>Forebyggelse af mobning</w:t>
            </w:r>
            <w:r>
              <w:rPr>
                <w:color w:val="000000"/>
              </w:rPr>
              <w:tab/>
              <w:t>24</w:t>
            </w:r>
          </w:hyperlink>
        </w:p>
        <w:p w14:paraId="4F2E782C" w14:textId="77777777" w:rsidR="00E845C5" w:rsidRDefault="007F5B88">
          <w:pPr>
            <w:widowControl w:val="0"/>
            <w:tabs>
              <w:tab w:val="right" w:leader="dot" w:pos="12000"/>
            </w:tabs>
            <w:spacing w:before="60" w:line="240" w:lineRule="auto"/>
            <w:ind w:left="720"/>
            <w:rPr>
              <w:color w:val="000000"/>
            </w:rPr>
          </w:pPr>
          <w:hyperlink w:anchor="_dn3jmpnk9vlh">
            <w:r>
              <w:rPr>
                <w:color w:val="000000"/>
              </w:rPr>
              <w:t>Skolen</w:t>
            </w:r>
            <w:r>
              <w:rPr>
                <w:color w:val="000000"/>
              </w:rPr>
              <w:tab/>
              <w:t>25</w:t>
            </w:r>
          </w:hyperlink>
        </w:p>
        <w:p w14:paraId="44C51630" w14:textId="77777777" w:rsidR="00E845C5" w:rsidRDefault="007F5B88">
          <w:pPr>
            <w:widowControl w:val="0"/>
            <w:tabs>
              <w:tab w:val="right" w:leader="dot" w:pos="12000"/>
            </w:tabs>
            <w:spacing w:before="60" w:line="240" w:lineRule="auto"/>
            <w:ind w:left="720"/>
            <w:rPr>
              <w:color w:val="000000"/>
            </w:rPr>
          </w:pPr>
          <w:hyperlink w:anchor="_rlwtbs1tct8e">
            <w:r>
              <w:rPr>
                <w:color w:val="000000"/>
              </w:rPr>
              <w:t>Forældrene</w:t>
            </w:r>
            <w:r>
              <w:rPr>
                <w:color w:val="000000"/>
              </w:rPr>
              <w:tab/>
              <w:t>25</w:t>
            </w:r>
          </w:hyperlink>
        </w:p>
        <w:p w14:paraId="57F0FFFC" w14:textId="77777777" w:rsidR="00E845C5" w:rsidRDefault="007F5B88">
          <w:pPr>
            <w:widowControl w:val="0"/>
            <w:tabs>
              <w:tab w:val="right" w:leader="dot" w:pos="12000"/>
            </w:tabs>
            <w:spacing w:before="60" w:line="240" w:lineRule="auto"/>
            <w:ind w:left="720"/>
            <w:rPr>
              <w:color w:val="000000"/>
            </w:rPr>
          </w:pPr>
          <w:hyperlink w:anchor="_7f5szgtfl409">
            <w:r>
              <w:rPr>
                <w:color w:val="000000"/>
              </w:rPr>
              <w:t>Eleverne</w:t>
            </w:r>
            <w:r>
              <w:rPr>
                <w:color w:val="000000"/>
              </w:rPr>
              <w:tab/>
              <w:t>26</w:t>
            </w:r>
          </w:hyperlink>
        </w:p>
        <w:p w14:paraId="53994A80" w14:textId="77777777" w:rsidR="00E845C5" w:rsidRDefault="007F5B88">
          <w:pPr>
            <w:widowControl w:val="0"/>
            <w:tabs>
              <w:tab w:val="right" w:leader="dot" w:pos="12000"/>
            </w:tabs>
            <w:spacing w:before="60" w:line="240" w:lineRule="auto"/>
            <w:ind w:left="360"/>
            <w:rPr>
              <w:color w:val="000000"/>
            </w:rPr>
          </w:pPr>
          <w:hyperlink w:anchor="_26z42mvy68my">
            <w:r>
              <w:rPr>
                <w:color w:val="000000"/>
              </w:rPr>
              <w:t>Håndtering af mobning</w:t>
            </w:r>
            <w:r>
              <w:rPr>
                <w:color w:val="000000"/>
              </w:rPr>
              <w:tab/>
              <w:t>26</w:t>
            </w:r>
          </w:hyperlink>
        </w:p>
        <w:p w14:paraId="3ACBF62E" w14:textId="77777777" w:rsidR="00E845C5" w:rsidRDefault="007F5B88">
          <w:pPr>
            <w:widowControl w:val="0"/>
            <w:tabs>
              <w:tab w:val="right" w:leader="dot" w:pos="12000"/>
            </w:tabs>
            <w:spacing w:before="60" w:line="240" w:lineRule="auto"/>
            <w:ind w:left="720"/>
            <w:rPr>
              <w:color w:val="000000"/>
            </w:rPr>
          </w:pPr>
          <w:hyperlink w:anchor="_l68g7sg3hv3o">
            <w:r>
              <w:rPr>
                <w:color w:val="000000"/>
              </w:rPr>
              <w:t>Den første indsats</w:t>
            </w:r>
            <w:r>
              <w:rPr>
                <w:color w:val="000000"/>
              </w:rPr>
              <w:tab/>
              <w:t>26</w:t>
            </w:r>
          </w:hyperlink>
        </w:p>
        <w:p w14:paraId="3DB008D8" w14:textId="77777777" w:rsidR="00E845C5" w:rsidRDefault="007F5B88">
          <w:pPr>
            <w:widowControl w:val="0"/>
            <w:tabs>
              <w:tab w:val="right" w:leader="dot" w:pos="12000"/>
            </w:tabs>
            <w:spacing w:before="60" w:line="240" w:lineRule="auto"/>
            <w:ind w:left="720"/>
            <w:rPr>
              <w:color w:val="000000"/>
            </w:rPr>
          </w:pPr>
          <w:hyperlink w:anchor="_7lz70sbgedt9">
            <w:r>
              <w:rPr>
                <w:color w:val="000000"/>
              </w:rPr>
              <w:t>Hvis dette ikke er tilstrækkeligt</w:t>
            </w:r>
            <w:r>
              <w:rPr>
                <w:color w:val="000000"/>
              </w:rPr>
              <w:tab/>
              <w:t>26</w:t>
            </w:r>
          </w:hyperlink>
        </w:p>
        <w:p w14:paraId="255020E9" w14:textId="77777777" w:rsidR="00E845C5" w:rsidRDefault="007F5B88">
          <w:pPr>
            <w:widowControl w:val="0"/>
            <w:tabs>
              <w:tab w:val="right" w:leader="dot" w:pos="12000"/>
            </w:tabs>
            <w:spacing w:before="60" w:line="240" w:lineRule="auto"/>
            <w:ind w:left="720"/>
            <w:rPr>
              <w:color w:val="000000"/>
            </w:rPr>
          </w:pPr>
          <w:hyperlink w:anchor="_z06pr2yd8jel">
            <w:r>
              <w:rPr>
                <w:color w:val="000000"/>
              </w:rPr>
              <w:t>Hvis den dårlige trivsel/mobningen fortsætter og virker uløselig</w:t>
            </w:r>
            <w:r>
              <w:rPr>
                <w:color w:val="000000"/>
              </w:rPr>
              <w:tab/>
              <w:t>27</w:t>
            </w:r>
          </w:hyperlink>
        </w:p>
        <w:p w14:paraId="0E0B4757" w14:textId="77777777" w:rsidR="00E845C5" w:rsidRDefault="007F5B88">
          <w:pPr>
            <w:widowControl w:val="0"/>
            <w:tabs>
              <w:tab w:val="right" w:leader="dot" w:pos="12000"/>
            </w:tabs>
            <w:spacing w:before="60" w:line="240" w:lineRule="auto"/>
            <w:ind w:left="360"/>
            <w:rPr>
              <w:color w:val="000000"/>
            </w:rPr>
          </w:pPr>
          <w:hyperlink w:anchor="_ccb48nid3ewp">
            <w:r>
              <w:rPr>
                <w:color w:val="000000"/>
              </w:rPr>
              <w:t>Forebyggelse af digital mobning</w:t>
            </w:r>
            <w:r>
              <w:rPr>
                <w:color w:val="000000"/>
              </w:rPr>
              <w:tab/>
              <w:t>27</w:t>
            </w:r>
          </w:hyperlink>
        </w:p>
        <w:p w14:paraId="61BC8D06" w14:textId="77777777" w:rsidR="00E845C5" w:rsidRDefault="007F5B88">
          <w:pPr>
            <w:widowControl w:val="0"/>
            <w:tabs>
              <w:tab w:val="right" w:leader="dot" w:pos="12000"/>
            </w:tabs>
            <w:spacing w:before="60" w:line="240" w:lineRule="auto"/>
            <w:ind w:left="720"/>
            <w:rPr>
              <w:color w:val="000000"/>
            </w:rPr>
          </w:pPr>
          <w:hyperlink w:anchor="_wt5iy1vhdbf">
            <w:r>
              <w:rPr>
                <w:color w:val="000000"/>
              </w:rPr>
              <w:t>Skolens opgave</w:t>
            </w:r>
            <w:r>
              <w:rPr>
                <w:color w:val="000000"/>
              </w:rPr>
              <w:tab/>
              <w:t>27</w:t>
            </w:r>
          </w:hyperlink>
        </w:p>
        <w:p w14:paraId="197B16C5" w14:textId="77777777" w:rsidR="00E845C5" w:rsidRDefault="007F5B88">
          <w:pPr>
            <w:widowControl w:val="0"/>
            <w:tabs>
              <w:tab w:val="right" w:leader="dot" w:pos="12000"/>
            </w:tabs>
            <w:spacing w:before="60" w:line="240" w:lineRule="auto"/>
            <w:ind w:left="1080"/>
            <w:rPr>
              <w:color w:val="000000"/>
            </w:rPr>
          </w:pPr>
          <w:hyperlink w:anchor="_85j6nkoznndh">
            <w:r>
              <w:rPr>
                <w:color w:val="000000"/>
              </w:rPr>
              <w:t>Skolens ønsker at skabe refleksion hos eleverne ved at gøre eleverne opmærksomme på:</w:t>
            </w:r>
            <w:r>
              <w:rPr>
                <w:color w:val="000000"/>
              </w:rPr>
              <w:tab/>
              <w:t>27</w:t>
            </w:r>
          </w:hyperlink>
        </w:p>
        <w:p w14:paraId="22253326" w14:textId="77777777" w:rsidR="00E845C5" w:rsidRDefault="007F5B88">
          <w:pPr>
            <w:widowControl w:val="0"/>
            <w:tabs>
              <w:tab w:val="right" w:leader="dot" w:pos="12000"/>
            </w:tabs>
            <w:spacing w:before="60" w:line="240" w:lineRule="auto"/>
            <w:ind w:left="720"/>
            <w:rPr>
              <w:color w:val="000000"/>
            </w:rPr>
          </w:pPr>
          <w:hyperlink w:anchor="_nzom9msyracz">
            <w:r>
              <w:rPr>
                <w:color w:val="000000"/>
              </w:rPr>
              <w:t>Forældrenes opgave</w:t>
            </w:r>
            <w:r>
              <w:rPr>
                <w:color w:val="000000"/>
              </w:rPr>
              <w:tab/>
              <w:t>27</w:t>
            </w:r>
          </w:hyperlink>
        </w:p>
        <w:p w14:paraId="0827F966" w14:textId="77777777" w:rsidR="00E845C5" w:rsidRDefault="007F5B88">
          <w:pPr>
            <w:widowControl w:val="0"/>
            <w:tabs>
              <w:tab w:val="right" w:leader="dot" w:pos="12000"/>
            </w:tabs>
            <w:spacing w:before="60" w:line="240" w:lineRule="auto"/>
            <w:ind w:left="720"/>
            <w:rPr>
              <w:color w:val="000000"/>
            </w:rPr>
          </w:pPr>
          <w:hyperlink w:anchor="_f2qao8w0yqla">
            <w:r>
              <w:rPr>
                <w:color w:val="000000"/>
              </w:rPr>
              <w:t>Elevens opgave</w:t>
            </w:r>
            <w:r>
              <w:rPr>
                <w:color w:val="000000"/>
              </w:rPr>
              <w:tab/>
              <w:t>28</w:t>
            </w:r>
          </w:hyperlink>
        </w:p>
        <w:p w14:paraId="00976133" w14:textId="77777777" w:rsidR="00E845C5" w:rsidRDefault="007F5B88">
          <w:pPr>
            <w:widowControl w:val="0"/>
            <w:tabs>
              <w:tab w:val="right" w:leader="dot" w:pos="12000"/>
            </w:tabs>
            <w:spacing w:before="60" w:line="240" w:lineRule="auto"/>
            <w:ind w:left="360"/>
            <w:rPr>
              <w:color w:val="000000"/>
            </w:rPr>
          </w:pPr>
          <w:hyperlink w:anchor="_c7gw2pejr10n">
            <w:r>
              <w:rPr>
                <w:color w:val="000000"/>
              </w:rPr>
              <w:t>Håndtering af digital mobning</w:t>
            </w:r>
            <w:r>
              <w:rPr>
                <w:color w:val="000000"/>
              </w:rPr>
              <w:tab/>
              <w:t>29</w:t>
            </w:r>
          </w:hyperlink>
        </w:p>
        <w:p w14:paraId="4A789C45" w14:textId="77777777" w:rsidR="00E845C5" w:rsidRDefault="007F5B88">
          <w:pPr>
            <w:widowControl w:val="0"/>
            <w:tabs>
              <w:tab w:val="right" w:leader="dot" w:pos="12000"/>
            </w:tabs>
            <w:spacing w:before="60" w:line="240" w:lineRule="auto"/>
            <w:ind w:left="720"/>
            <w:rPr>
              <w:color w:val="000000"/>
            </w:rPr>
          </w:pPr>
          <w:hyperlink w:anchor="_86sp2aog1frn">
            <w:r>
              <w:rPr>
                <w:color w:val="000000"/>
              </w:rPr>
              <w:t>Den første indsats</w:t>
            </w:r>
            <w:r>
              <w:rPr>
                <w:color w:val="000000"/>
              </w:rPr>
              <w:tab/>
              <w:t>29</w:t>
            </w:r>
          </w:hyperlink>
        </w:p>
        <w:p w14:paraId="100FEC7F" w14:textId="77777777" w:rsidR="00E845C5" w:rsidRDefault="007F5B88">
          <w:pPr>
            <w:widowControl w:val="0"/>
            <w:tabs>
              <w:tab w:val="right" w:leader="dot" w:pos="12000"/>
            </w:tabs>
            <w:spacing w:before="60" w:line="240" w:lineRule="auto"/>
            <w:ind w:left="720"/>
            <w:rPr>
              <w:color w:val="000000"/>
            </w:rPr>
          </w:pPr>
          <w:hyperlink w:anchor="_euj7u9twkc63">
            <w:r>
              <w:rPr>
                <w:color w:val="000000"/>
              </w:rPr>
              <w:t>Hvis dette ikke er tilstrækkeligt</w:t>
            </w:r>
            <w:r>
              <w:rPr>
                <w:color w:val="000000"/>
              </w:rPr>
              <w:tab/>
              <w:t>29</w:t>
            </w:r>
          </w:hyperlink>
        </w:p>
        <w:p w14:paraId="4DF07284" w14:textId="77777777" w:rsidR="00E845C5" w:rsidRDefault="007F5B88">
          <w:pPr>
            <w:widowControl w:val="0"/>
            <w:tabs>
              <w:tab w:val="right" w:leader="dot" w:pos="12000"/>
            </w:tabs>
            <w:spacing w:before="60" w:line="240" w:lineRule="auto"/>
            <w:ind w:left="720"/>
            <w:rPr>
              <w:color w:val="000000"/>
            </w:rPr>
          </w:pPr>
          <w:hyperlink w:anchor="_j7l2d69rsytu">
            <w:r>
              <w:rPr>
                <w:color w:val="000000"/>
              </w:rPr>
              <w:t>Hvis den dårlige trivsel/mobningen fortsætter og virker uløselig</w:t>
            </w:r>
            <w:r>
              <w:rPr>
                <w:color w:val="000000"/>
              </w:rPr>
              <w:tab/>
              <w:t>29</w:t>
            </w:r>
          </w:hyperlink>
        </w:p>
        <w:p w14:paraId="1C661C81" w14:textId="77777777" w:rsidR="00E845C5" w:rsidRDefault="007F5B88">
          <w:pPr>
            <w:widowControl w:val="0"/>
            <w:tabs>
              <w:tab w:val="right" w:leader="dot" w:pos="12000"/>
            </w:tabs>
            <w:spacing w:before="60" w:line="240" w:lineRule="auto"/>
            <w:ind w:left="720"/>
            <w:rPr>
              <w:color w:val="000000"/>
            </w:rPr>
          </w:pPr>
          <w:hyperlink w:anchor="_6b6qkbb1x05q">
            <w:r>
              <w:rPr>
                <w:color w:val="000000"/>
              </w:rPr>
              <w:t>Forældrenes opgave</w:t>
            </w:r>
            <w:r>
              <w:rPr>
                <w:color w:val="000000"/>
              </w:rPr>
              <w:tab/>
              <w:t>29</w:t>
            </w:r>
          </w:hyperlink>
        </w:p>
        <w:p w14:paraId="14603F95" w14:textId="77777777" w:rsidR="00E845C5" w:rsidRDefault="007F5B88">
          <w:pPr>
            <w:widowControl w:val="0"/>
            <w:tabs>
              <w:tab w:val="right" w:leader="dot" w:pos="12000"/>
            </w:tabs>
            <w:spacing w:before="60" w:line="240" w:lineRule="auto"/>
            <w:ind w:left="720"/>
            <w:rPr>
              <w:color w:val="000000"/>
            </w:rPr>
          </w:pPr>
          <w:hyperlink w:anchor="_yrtz5s2juvja">
            <w:r>
              <w:rPr>
                <w:color w:val="000000"/>
              </w:rPr>
              <w:t>Elevens opgave</w:t>
            </w:r>
            <w:r>
              <w:rPr>
                <w:color w:val="000000"/>
              </w:rPr>
              <w:tab/>
              <w:t>29</w:t>
            </w:r>
          </w:hyperlink>
          <w:r>
            <w:fldChar w:fldCharType="end"/>
          </w:r>
        </w:p>
      </w:sdtContent>
    </w:sdt>
    <w:p w14:paraId="4B73EBE1" w14:textId="77777777" w:rsidR="00E845C5" w:rsidRDefault="00E845C5">
      <w:pPr>
        <w:rPr>
          <w:sz w:val="24"/>
          <w:szCs w:val="24"/>
        </w:rPr>
      </w:pPr>
    </w:p>
    <w:p w14:paraId="392CEBC8" w14:textId="77777777" w:rsidR="00E845C5" w:rsidRDefault="007F5B88">
      <w:pPr>
        <w:pStyle w:val="Overskrift1"/>
        <w:rPr>
          <w:rFonts w:ascii="Arial" w:eastAsia="Arial" w:hAnsi="Arial" w:cs="Arial"/>
        </w:rPr>
      </w:pPr>
      <w:bookmarkStart w:id="2" w:name="_darj8n5dkcko" w:colFirst="0" w:colLast="0"/>
      <w:bookmarkEnd w:id="2"/>
      <w:r>
        <w:br w:type="page"/>
      </w:r>
    </w:p>
    <w:p w14:paraId="0B5E37B8" w14:textId="77777777" w:rsidR="00E845C5" w:rsidRDefault="007F5B88">
      <w:pPr>
        <w:pStyle w:val="Overskrift1"/>
      </w:pPr>
      <w:bookmarkStart w:id="3" w:name="_r5ghrjfenheo" w:colFirst="0" w:colLast="0"/>
      <w:bookmarkEnd w:id="3"/>
      <w:r>
        <w:lastRenderedPageBreak/>
        <w:t>Værdigrundlag for Sydmors skole og børnehus</w:t>
      </w:r>
    </w:p>
    <w:p w14:paraId="388C3C13" w14:textId="77777777" w:rsidR="00E845C5" w:rsidRDefault="00E845C5">
      <w:pPr>
        <w:rPr>
          <w:sz w:val="24"/>
          <w:szCs w:val="24"/>
          <w:highlight w:val="white"/>
        </w:rPr>
      </w:pPr>
    </w:p>
    <w:p w14:paraId="76E98183" w14:textId="77777777" w:rsidR="00E845C5" w:rsidRDefault="007F5B88">
      <w:r>
        <w:t>Sydmors Skole og Børnehus er et lære- og værested, hvor forskellighed anses som en styrke. Fællesskabet er udgangspunktet for det enkelte barns alsidige udvikling.</w:t>
      </w:r>
    </w:p>
    <w:p w14:paraId="771A6BE8" w14:textId="77777777" w:rsidR="00E845C5" w:rsidRDefault="00E845C5"/>
    <w:p w14:paraId="4BAAA415" w14:textId="77777777" w:rsidR="00E845C5" w:rsidRDefault="007F5B88">
      <w:r>
        <w:t>På Sydmors Skole og Børnehus baserer hverdagen sig på samarbejde og respekt mellem børn, forældre og professionelle. Tillid, tryghed, trivsel, nysgerrighed og glæde skaber de bedste forudsætninger for livslang læring.</w:t>
      </w:r>
    </w:p>
    <w:p w14:paraId="6C659CC2" w14:textId="77777777" w:rsidR="00E845C5" w:rsidRDefault="00E845C5"/>
    <w:p w14:paraId="113BA43B" w14:textId="77777777" w:rsidR="00E845C5" w:rsidRDefault="007F5B88">
      <w:r>
        <w:t>Vi vil med engagement, inspiration og et højt fagligt niveau bidrage til børnenes faglige og personlige kundskaber, så de har mulighed for at agere i en verden i forandring.</w:t>
      </w:r>
    </w:p>
    <w:p w14:paraId="381838AF" w14:textId="77777777" w:rsidR="00E845C5" w:rsidRDefault="00E845C5"/>
    <w:p w14:paraId="144375D5" w14:textId="77777777" w:rsidR="00E845C5" w:rsidRDefault="007F5B88">
      <w:r>
        <w:t>På Sydmors Skole og Børnehus vægtes læring, udvikling, bevægelse og leg i fællesskab.</w:t>
      </w:r>
    </w:p>
    <w:p w14:paraId="7B0C2133" w14:textId="77777777" w:rsidR="00E845C5" w:rsidRDefault="007F5B88">
      <w:pPr>
        <w:pStyle w:val="Overskrift1"/>
        <w:rPr>
          <w:rFonts w:ascii="Arial" w:eastAsia="Arial" w:hAnsi="Arial" w:cs="Arial"/>
        </w:rPr>
      </w:pPr>
      <w:bookmarkStart w:id="4" w:name="_yvszfbls5yh9" w:colFirst="0" w:colLast="0"/>
      <w:bookmarkEnd w:id="4"/>
      <w:r>
        <w:br w:type="page"/>
      </w:r>
    </w:p>
    <w:p w14:paraId="1B62A3E8" w14:textId="77777777" w:rsidR="00E845C5" w:rsidRDefault="007F5B88">
      <w:pPr>
        <w:pStyle w:val="Overskrift1"/>
      </w:pPr>
      <w:bookmarkStart w:id="5" w:name="_2z70rk4cvrui" w:colFirst="0" w:colLast="0"/>
      <w:bookmarkEnd w:id="5"/>
      <w:r>
        <w:lastRenderedPageBreak/>
        <w:t>Princip for undervisningens organisering</w:t>
      </w:r>
    </w:p>
    <w:p w14:paraId="3236B0DB" w14:textId="77777777" w:rsidR="00E845C5" w:rsidRDefault="00E845C5">
      <w:pPr>
        <w:rPr>
          <w:sz w:val="24"/>
          <w:szCs w:val="24"/>
          <w:highlight w:val="white"/>
        </w:rPr>
      </w:pPr>
    </w:p>
    <w:p w14:paraId="772B9686" w14:textId="77777777" w:rsidR="00E845C5" w:rsidRDefault="007F5B88">
      <w:pPr>
        <w:pStyle w:val="Undertitel"/>
      </w:pPr>
      <w:bookmarkStart w:id="6" w:name="_jka6bvqmqugk" w:colFirst="0" w:colLast="0"/>
      <w:bookmarkEnd w:id="6"/>
      <w:r>
        <w:t xml:space="preserve">Dette princip behandler lovkravet i §44 stk.2 punkt 1, 2 og 5. Punkt 1 vedr. undervisningens organisering. Herunder elevernes undervisningstimetal på hvert klassetrin, skoledagens længde, understøttende undervisning, holddannelse, samarbejder efter </w:t>
      </w:r>
      <w:hyperlink r:id="rId9" w:anchor="P3">
        <w:r>
          <w:rPr>
            <w:color w:val="1155CC"/>
            <w:u w:val="single"/>
          </w:rPr>
          <w:t>§ 3, stk. 4, 1. pkt.</w:t>
        </w:r>
      </w:hyperlink>
      <w:r>
        <w:t xml:space="preserve"> [den åbne skole, red.], udbud af valgfag, specialundervisning på skolen og elevernes placering i klasser. </w:t>
      </w:r>
    </w:p>
    <w:p w14:paraId="5E3A9222" w14:textId="77777777" w:rsidR="00E845C5" w:rsidRDefault="007F5B88">
      <w:pPr>
        <w:pStyle w:val="Overskrift2"/>
      </w:pPr>
      <w:bookmarkStart w:id="7" w:name="_617myzejz3q1" w:colFirst="0" w:colLast="0"/>
      <w:bookmarkEnd w:id="7"/>
      <w:r>
        <w:t>Formål</w:t>
      </w:r>
    </w:p>
    <w:p w14:paraId="0804FB25" w14:textId="77777777" w:rsidR="00E845C5" w:rsidRDefault="007F5B88">
      <w:pPr>
        <w:numPr>
          <w:ilvl w:val="0"/>
          <w:numId w:val="46"/>
        </w:numPr>
      </w:pPr>
      <w:r>
        <w:t>Undervisningens organisering skal skabe rammer, der sikrer hver enkelt elev bedst mulig trivsel og de mest optimale betingelser for læring og udvikling. Således at der skabes en hverdag hvor alle elever:</w:t>
      </w:r>
    </w:p>
    <w:p w14:paraId="42237749" w14:textId="77777777" w:rsidR="00E845C5" w:rsidRDefault="007F5B88">
      <w:pPr>
        <w:numPr>
          <w:ilvl w:val="1"/>
          <w:numId w:val="46"/>
        </w:numPr>
      </w:pPr>
      <w:r>
        <w:t>Er integreret i en del af fællesskabet på skolen og i klassen</w:t>
      </w:r>
    </w:p>
    <w:p w14:paraId="65A3F1E0" w14:textId="77777777" w:rsidR="00E845C5" w:rsidRDefault="007F5B88">
      <w:pPr>
        <w:numPr>
          <w:ilvl w:val="1"/>
          <w:numId w:val="46"/>
        </w:numPr>
      </w:pPr>
      <w:r>
        <w:t>Trives både fagligt og socialt</w:t>
      </w:r>
    </w:p>
    <w:p w14:paraId="5D830DB8" w14:textId="77777777" w:rsidR="00E845C5" w:rsidRDefault="007F5B88">
      <w:pPr>
        <w:numPr>
          <w:ilvl w:val="1"/>
          <w:numId w:val="46"/>
        </w:numPr>
      </w:pPr>
      <w:r>
        <w:t>Oplever sig mødt med varme, åbenhed, nysgerrighed og respekt</w:t>
      </w:r>
    </w:p>
    <w:p w14:paraId="07B2228A" w14:textId="77777777" w:rsidR="00E845C5" w:rsidRDefault="007F5B88">
      <w:pPr>
        <w:numPr>
          <w:ilvl w:val="0"/>
          <w:numId w:val="46"/>
        </w:numPr>
      </w:pPr>
      <w:r>
        <w:t>Den åbne skole skal, gennem samarbejde med det omgivende samfund, højne trivslen, motivationen, den faglige kvalitet og livsdueligheden for eleverne.</w:t>
      </w:r>
    </w:p>
    <w:p w14:paraId="57E3C1AD" w14:textId="77777777" w:rsidR="00E845C5" w:rsidRDefault="007F5B88">
      <w:pPr>
        <w:pStyle w:val="Overskrift2"/>
      </w:pPr>
      <w:bookmarkStart w:id="8" w:name="_7jej7hek6w6" w:colFirst="0" w:colLast="0"/>
      <w:bookmarkEnd w:id="8"/>
      <w:r>
        <w:t>Mål</w:t>
      </w:r>
    </w:p>
    <w:p w14:paraId="5789F6DE" w14:textId="77777777" w:rsidR="00E845C5" w:rsidRDefault="007F5B88">
      <w:r>
        <w:t>Elevernes undervisningstimetal</w:t>
      </w:r>
    </w:p>
    <w:p w14:paraId="62D08780" w14:textId="77777777" w:rsidR="00E845C5" w:rsidRDefault="007F5B88">
      <w:pPr>
        <w:numPr>
          <w:ilvl w:val="0"/>
          <w:numId w:val="38"/>
        </w:numPr>
      </w:pPr>
      <w:r>
        <w:t xml:space="preserve">Skolen tilstræber, at undervisningstiden holder sig inden for minimums- og maksimums </w:t>
      </w:r>
      <w:proofErr w:type="gramStart"/>
      <w:r>
        <w:t>timetallet .</w:t>
      </w:r>
      <w:proofErr w:type="gramEnd"/>
    </w:p>
    <w:p w14:paraId="74EB2611" w14:textId="77777777" w:rsidR="00E845C5" w:rsidRDefault="007F5B88">
      <w:r>
        <w:t>Skoledagens længde</w:t>
      </w:r>
    </w:p>
    <w:p w14:paraId="7C2061F1" w14:textId="77777777" w:rsidR="00E845C5" w:rsidRDefault="007F5B88">
      <w:pPr>
        <w:numPr>
          <w:ilvl w:val="0"/>
          <w:numId w:val="9"/>
        </w:numPr>
      </w:pPr>
      <w:r>
        <w:t>Skolen tilrettelægger så vidt muligt elevernes skoledage, så undervisningen i indskolingen ligger i tidsrummet 7.45-13.15, på mellemtrinnet i tidsrummet 7.45-14.00.​</w:t>
      </w:r>
    </w:p>
    <w:p w14:paraId="015A5FDA" w14:textId="77777777" w:rsidR="00E845C5" w:rsidRDefault="007F5B88">
      <w:r>
        <w:t>Understøttende undervisning</w:t>
      </w:r>
    </w:p>
    <w:p w14:paraId="031BE712" w14:textId="77777777" w:rsidR="00E845C5" w:rsidRDefault="007F5B88">
      <w:pPr>
        <w:numPr>
          <w:ilvl w:val="0"/>
          <w:numId w:val="43"/>
        </w:numPr>
      </w:pPr>
      <w:r>
        <w:t xml:space="preserve">Den understøttende undervisning er i alle klasser, undtagen 0.klasse, konverteret til en tolærerordning. </w:t>
      </w:r>
    </w:p>
    <w:p w14:paraId="607C4BD8" w14:textId="77777777" w:rsidR="00E845C5" w:rsidRDefault="007F5B88">
      <w:pPr>
        <w:numPr>
          <w:ilvl w:val="1"/>
          <w:numId w:val="43"/>
        </w:numPr>
        <w:rPr>
          <w:color w:val="000000"/>
        </w:rPr>
      </w:pPr>
      <w:r>
        <w:t xml:space="preserve">Sydmors skole ønsker at øge muligheden for støtte og hjælp fra skolens personale i dansk og matematik, og derved højne elevernes faglige niveau. </w:t>
      </w:r>
    </w:p>
    <w:p w14:paraId="1B768C8D" w14:textId="77777777" w:rsidR="00E845C5" w:rsidRDefault="007F5B88">
      <w:pPr>
        <w:numPr>
          <w:ilvl w:val="1"/>
          <w:numId w:val="43"/>
        </w:numPr>
        <w:rPr>
          <w:color w:val="000000"/>
        </w:rPr>
      </w:pPr>
      <w:r>
        <w:t xml:space="preserve">Desuden øger tolærerordningen muligheden for at inddrage teknologi og teknologiforståelse, da eleverne derved nemmere kan få hjælp til tekniske udfordringer. </w:t>
      </w:r>
    </w:p>
    <w:p w14:paraId="2DFAB7BE" w14:textId="77777777" w:rsidR="00E845C5" w:rsidRDefault="007F5B88">
      <w:r>
        <w:t>Udbud af valgfag</w:t>
      </w:r>
    </w:p>
    <w:p w14:paraId="0667C88C" w14:textId="77777777" w:rsidR="00E845C5" w:rsidRDefault="007F5B88">
      <w:pPr>
        <w:numPr>
          <w:ilvl w:val="0"/>
          <w:numId w:val="62"/>
        </w:numPr>
      </w:pPr>
      <w:r>
        <w:t>Skolen udbyder ikke valgfag.</w:t>
      </w:r>
    </w:p>
    <w:p w14:paraId="56855223" w14:textId="77777777" w:rsidR="00E845C5" w:rsidRDefault="007F5B88">
      <w:r>
        <w:t>Dansk som andetsprog</w:t>
      </w:r>
    </w:p>
    <w:p w14:paraId="53ACFA28" w14:textId="77777777" w:rsidR="00E845C5" w:rsidRDefault="007F5B88">
      <w:pPr>
        <w:numPr>
          <w:ilvl w:val="0"/>
          <w:numId w:val="45"/>
        </w:numPr>
      </w:pPr>
      <w:r>
        <w:t xml:space="preserve">Skolen agter at gøre forældre til </w:t>
      </w:r>
      <w:proofErr w:type="spellStart"/>
      <w:r>
        <w:t>to-sprogede</w:t>
      </w:r>
      <w:proofErr w:type="spellEnd"/>
      <w:r>
        <w:t xml:space="preserve"> elever opmærksomme på muligheden for undervisning af eleverne i dansk som andetsprog.</w:t>
      </w:r>
    </w:p>
    <w:p w14:paraId="2E05AA86" w14:textId="77777777" w:rsidR="00E845C5" w:rsidRDefault="007F5B88">
      <w:pPr>
        <w:numPr>
          <w:ilvl w:val="0"/>
          <w:numId w:val="45"/>
        </w:numPr>
      </w:pPr>
      <w:r>
        <w:t>Organiseringen af undervisningen i dansk som andetsprog skal så vidt muligt tage hensyn til elevernes behov for at være en del af klassefællesskabet.</w:t>
      </w:r>
    </w:p>
    <w:p w14:paraId="2A6B8FED" w14:textId="77777777" w:rsidR="00E845C5" w:rsidRDefault="007F5B88">
      <w:pPr>
        <w:numPr>
          <w:ilvl w:val="0"/>
          <w:numId w:val="45"/>
        </w:numPr>
      </w:pPr>
      <w:r>
        <w:t>Skolen tilstræber, at den samlede undervisningstid for elever, der modtager undervisning i dansk som andetsprog, ikke overstiger det fastsatte loft for den højeste samlede undervisningstid.</w:t>
      </w:r>
    </w:p>
    <w:p w14:paraId="7B7D483E" w14:textId="77777777" w:rsidR="00E845C5" w:rsidRDefault="007F5B88">
      <w:r>
        <w:t>Vikardækning</w:t>
      </w:r>
    </w:p>
    <w:p w14:paraId="104967DD" w14:textId="77777777" w:rsidR="00E845C5" w:rsidRDefault="007F5B88">
      <w:pPr>
        <w:numPr>
          <w:ilvl w:val="0"/>
          <w:numId w:val="72"/>
        </w:numPr>
      </w:pPr>
      <w:r>
        <w:lastRenderedPageBreak/>
        <w:t>Skolen tilstræber, at vikardækningen så vidt muligt foretages af personale, eleverne kender i forvejen, samt at personalet så vidt muligt har et tilstrækkeligt fagligt niveau ift. undervisningen der skal vikardækkes.</w:t>
      </w:r>
    </w:p>
    <w:p w14:paraId="6B224E24" w14:textId="77777777" w:rsidR="00E845C5" w:rsidRDefault="007F5B88">
      <w:pPr>
        <w:numPr>
          <w:ilvl w:val="0"/>
          <w:numId w:val="72"/>
        </w:numPr>
      </w:pPr>
      <w:r>
        <w:t>Skolen tilsigter, at der ved længerevarende fravær hos en underviser er vedvarende og sammenhængende vikardækning.</w:t>
      </w:r>
    </w:p>
    <w:p w14:paraId="1E1CB883" w14:textId="77777777" w:rsidR="00E845C5" w:rsidRDefault="007F5B88">
      <w:r>
        <w:t xml:space="preserve">Undervisningsdifferentiering </w:t>
      </w:r>
    </w:p>
    <w:p w14:paraId="4EDF2FC3" w14:textId="77777777" w:rsidR="00E845C5" w:rsidRDefault="007F5B88">
      <w:pPr>
        <w:numPr>
          <w:ilvl w:val="0"/>
          <w:numId w:val="5"/>
        </w:numPr>
      </w:pPr>
      <w:r>
        <w:t>Skolen tilstræber, at den overordnede undervisning tilrettelægges med udgangspunkt i det fælles bedste, og at der derudfra differentieres med hensyntagen til de enkelte elevers faglige og personlige forudsætninger.</w:t>
      </w:r>
    </w:p>
    <w:p w14:paraId="63383231" w14:textId="77777777" w:rsidR="00E845C5" w:rsidRDefault="007F5B88">
      <w:r>
        <w:t>Elevernes placering i klasser</w:t>
      </w:r>
    </w:p>
    <w:p w14:paraId="7DEA6048" w14:textId="77777777" w:rsidR="00E845C5" w:rsidRDefault="007F5B88">
      <w:pPr>
        <w:numPr>
          <w:ilvl w:val="0"/>
          <w:numId w:val="6"/>
        </w:numPr>
      </w:pPr>
      <w:r>
        <w:t>Skolen tilstræber, at der på klassetrinnet dannes klasser med ligelig fordeling af eleverne i forhold til køn, bopæl i skoledistriktet og kendte udfordringer.</w:t>
      </w:r>
    </w:p>
    <w:p w14:paraId="237CAC3C" w14:textId="77777777" w:rsidR="00E845C5" w:rsidRDefault="007F5B88">
      <w:pPr>
        <w:numPr>
          <w:ilvl w:val="0"/>
          <w:numId w:val="6"/>
        </w:numPr>
      </w:pPr>
      <w:r>
        <w:t>Skolen ønsker, at samarbejde med de institutioner, der afleverer børn til skolen, således at personalet kan danne sig et indtryk af børnene med henblik på den bedst mulige klassedannelse.</w:t>
      </w:r>
    </w:p>
    <w:p w14:paraId="00E839DD" w14:textId="77777777" w:rsidR="00E845C5" w:rsidRDefault="007F5B88">
      <w:pPr>
        <w:numPr>
          <w:ilvl w:val="0"/>
          <w:numId w:val="6"/>
        </w:numPr>
      </w:pPr>
      <w:r>
        <w:t>Skolen agter at orientere forældrene så tidligt som muligt, hvis elevtallet eller pædagogiske eller faglige forhold nødvendiggør nye klassedannelser.</w:t>
      </w:r>
    </w:p>
    <w:p w14:paraId="6800925F" w14:textId="77777777" w:rsidR="00E845C5" w:rsidRDefault="007F5B88">
      <w:r>
        <w:t>Holddannelse</w:t>
      </w:r>
    </w:p>
    <w:p w14:paraId="78FC4477" w14:textId="77777777" w:rsidR="00E845C5" w:rsidRDefault="007F5B88">
      <w:pPr>
        <w:numPr>
          <w:ilvl w:val="0"/>
          <w:numId w:val="51"/>
        </w:numPr>
      </w:pPr>
      <w:r>
        <w:t>Skolen tilstræber at bruge holddannelse på tværs af klasser og klassetrin, når det kan fremme undervisningsdifferentiering, elevernes motivation og fællesskabet på skolen.</w:t>
      </w:r>
    </w:p>
    <w:p w14:paraId="00DB7B80" w14:textId="77777777" w:rsidR="00E845C5" w:rsidRDefault="007F5B88">
      <w:r>
        <w:t>Tema- og projektforløb</w:t>
      </w:r>
    </w:p>
    <w:p w14:paraId="7F1D911F" w14:textId="77777777" w:rsidR="00E845C5" w:rsidRDefault="007F5B88">
      <w:pPr>
        <w:numPr>
          <w:ilvl w:val="0"/>
          <w:numId w:val="68"/>
        </w:numPr>
      </w:pPr>
      <w:r>
        <w:t>Skolen ønsker at skabe tema- og projektforløb, der muliggør samarbejde på tværs af årgange og klassetrin.</w:t>
      </w:r>
    </w:p>
    <w:p w14:paraId="2C55583C" w14:textId="77777777" w:rsidR="00E845C5" w:rsidRDefault="007F5B88">
      <w:pPr>
        <w:numPr>
          <w:ilvl w:val="0"/>
          <w:numId w:val="68"/>
        </w:numPr>
      </w:pPr>
      <w:r>
        <w:t>Skolen tilstræber, at tema- og projektforløb fastlægges i skolens årsplan inden skoleårets begyndelse.</w:t>
      </w:r>
    </w:p>
    <w:p w14:paraId="6126D27B" w14:textId="77777777" w:rsidR="00E845C5" w:rsidRDefault="007F5B88">
      <w:pPr>
        <w:numPr>
          <w:ilvl w:val="0"/>
          <w:numId w:val="68"/>
        </w:numPr>
      </w:pPr>
      <w:r>
        <w:t>Skolen ønsker, når det er værdifuldt, at inddrage eksterne samarbejdspartnere med særlig viden om emner i både planlægning og gennemførelse af tema- og projektforløb.</w:t>
      </w:r>
    </w:p>
    <w:p w14:paraId="2965ACF9" w14:textId="77777777" w:rsidR="00E845C5" w:rsidRDefault="007F5B88">
      <w:pPr>
        <w:numPr>
          <w:ilvl w:val="0"/>
          <w:numId w:val="68"/>
        </w:numPr>
      </w:pPr>
      <w:r>
        <w:t>Skolen agter at informere hjemmene i god tid om ændringer i elevernes mødetid.</w:t>
      </w:r>
    </w:p>
    <w:p w14:paraId="3CA9A2B3" w14:textId="77777777" w:rsidR="00E845C5" w:rsidRDefault="007F5B88">
      <w:pPr>
        <w:numPr>
          <w:ilvl w:val="0"/>
          <w:numId w:val="68"/>
        </w:numPr>
      </w:pPr>
      <w:r>
        <w:t>Skolen tilstræber, at der i organiseringen af tema- og projektforløb tages specielt hensyn til elever, der har det svært med opbruddet i skolens faste struktur eller som skulle have særlige fysiske udfordringer.</w:t>
      </w:r>
    </w:p>
    <w:p w14:paraId="52D3897D" w14:textId="77777777" w:rsidR="00E845C5" w:rsidRDefault="007F5B88">
      <w:r>
        <w:t>Motion og bevægelse</w:t>
      </w:r>
    </w:p>
    <w:p w14:paraId="184E5FCC" w14:textId="77777777" w:rsidR="00E845C5" w:rsidRDefault="007F5B88">
      <w:pPr>
        <w:numPr>
          <w:ilvl w:val="0"/>
          <w:numId w:val="49"/>
        </w:numPr>
      </w:pPr>
      <w:r>
        <w:t>Skolen tilstræber, at motion og bevægelse inddrages hver dag, og at den er varieret og sjovt for eleverne.</w:t>
      </w:r>
    </w:p>
    <w:p w14:paraId="11BDD15B" w14:textId="77777777" w:rsidR="00E845C5" w:rsidRDefault="007F5B88">
      <w:r>
        <w:t>Den åbne skole</w:t>
      </w:r>
    </w:p>
    <w:p w14:paraId="3A154509" w14:textId="77777777" w:rsidR="00E845C5" w:rsidRDefault="007F5B88">
      <w:pPr>
        <w:numPr>
          <w:ilvl w:val="0"/>
          <w:numId w:val="34"/>
        </w:numPr>
      </w:pPr>
      <w:r>
        <w:t>Det tilstræbes, at samarbejdet mellem skolen og det omgivende lokalsamfund i hele skoledistriktet tager udgangspunkt i elevens læring, interesser og motivation.</w:t>
      </w:r>
    </w:p>
    <w:p w14:paraId="5D062DDA" w14:textId="77777777" w:rsidR="00E845C5" w:rsidRDefault="007F5B88">
      <w:pPr>
        <w:numPr>
          <w:ilvl w:val="0"/>
          <w:numId w:val="34"/>
        </w:numPr>
      </w:pPr>
      <w:r>
        <w:t>Inddragelse af udefrakommende personer i undervisningen kan ske ud fra vurderingen af, at deres deltagelse højner kvaliteten, elevernes læring og motivation, og de bidrager med kompetencer, som ikke er på skolen.</w:t>
      </w:r>
    </w:p>
    <w:p w14:paraId="5119FE41" w14:textId="77777777" w:rsidR="00E845C5" w:rsidRDefault="007F5B88">
      <w:r>
        <w:t>Supplerende undervisning og specialundervisning</w:t>
      </w:r>
    </w:p>
    <w:p w14:paraId="6D3BD954" w14:textId="77777777" w:rsidR="00E845C5" w:rsidRDefault="007F5B88">
      <w:pPr>
        <w:numPr>
          <w:ilvl w:val="0"/>
          <w:numId w:val="12"/>
        </w:numPr>
      </w:pPr>
      <w:r>
        <w:t>Skolen ønsker at samarbejde med forældrene og eleven ift. elevens behov i den supplerende undervisning og specialundervisningen.</w:t>
      </w:r>
    </w:p>
    <w:p w14:paraId="2C0D63ED" w14:textId="77777777" w:rsidR="00E845C5" w:rsidRDefault="007F5B88">
      <w:pPr>
        <w:numPr>
          <w:ilvl w:val="0"/>
          <w:numId w:val="12"/>
        </w:numPr>
      </w:pPr>
      <w:r>
        <w:t>Skolen tilstræber at have den fornødne specialpædagogiske kompetence i personalegruppen til at specialundervisning kan gives på skolen til de elever, der fortsat er knyttet til en almindelig klasse.</w:t>
      </w:r>
    </w:p>
    <w:p w14:paraId="18BF510B" w14:textId="77777777" w:rsidR="00E845C5" w:rsidRDefault="007F5B88">
      <w:pPr>
        <w:pStyle w:val="Overskrift2"/>
        <w:rPr>
          <w:rFonts w:ascii="Arial" w:eastAsia="Arial" w:hAnsi="Arial" w:cs="Arial"/>
        </w:rPr>
      </w:pPr>
      <w:bookmarkStart w:id="9" w:name="_54usy2nmgpmr" w:colFirst="0" w:colLast="0"/>
      <w:bookmarkEnd w:id="9"/>
      <w:r>
        <w:rPr>
          <w:rFonts w:ascii="Arial" w:eastAsia="Arial" w:hAnsi="Arial" w:cs="Arial"/>
        </w:rPr>
        <w:lastRenderedPageBreak/>
        <w:t>Ansvar</w:t>
      </w:r>
    </w:p>
    <w:p w14:paraId="7E94D395" w14:textId="77777777" w:rsidR="00E845C5" w:rsidRDefault="007F5B88">
      <w:pPr>
        <w:pStyle w:val="Overskrift3"/>
        <w:rPr>
          <w:rFonts w:ascii="Arial" w:eastAsia="Arial" w:hAnsi="Arial" w:cs="Arial"/>
          <w:color w:val="000000"/>
        </w:rPr>
      </w:pPr>
      <w:bookmarkStart w:id="10" w:name="_gsa4pq9vh6n7" w:colFirst="0" w:colLast="0"/>
      <w:bookmarkEnd w:id="10"/>
      <w:r>
        <w:rPr>
          <w:rFonts w:ascii="Arial" w:eastAsia="Arial" w:hAnsi="Arial" w:cs="Arial"/>
          <w:color w:val="000000"/>
        </w:rPr>
        <w:t>Skole</w:t>
      </w:r>
    </w:p>
    <w:p w14:paraId="2E85EB00" w14:textId="77777777" w:rsidR="00E845C5" w:rsidRDefault="007F5B88">
      <w:pPr>
        <w:numPr>
          <w:ilvl w:val="0"/>
          <w:numId w:val="21"/>
        </w:numPr>
      </w:pPr>
      <w:r>
        <w:t xml:space="preserve">At organisere rammerne for undervisningen på en sådan måde at målene kan indfries. </w:t>
      </w:r>
    </w:p>
    <w:p w14:paraId="629519D1" w14:textId="77777777" w:rsidR="00E845C5" w:rsidRDefault="007F5B88">
      <w:pPr>
        <w:numPr>
          <w:ilvl w:val="0"/>
          <w:numId w:val="21"/>
        </w:numPr>
      </w:pPr>
      <w:r>
        <w:t>At tage kontakt til eksterne partnere</w:t>
      </w:r>
    </w:p>
    <w:p w14:paraId="0D0C5752" w14:textId="77777777" w:rsidR="00E845C5" w:rsidRDefault="007F5B88">
      <w:pPr>
        <w:numPr>
          <w:ilvl w:val="0"/>
          <w:numId w:val="21"/>
        </w:numPr>
      </w:pPr>
      <w:r>
        <w:t>At skolen har blik for både fællesskabet og individet i skabelsen af de overordnede rammer og ligeledes både har blik for det faglige og det sociale.</w:t>
      </w:r>
    </w:p>
    <w:p w14:paraId="2D7EA9F3" w14:textId="77777777" w:rsidR="00E845C5" w:rsidRDefault="007F5B88">
      <w:pPr>
        <w:pStyle w:val="Overskrift3"/>
        <w:rPr>
          <w:rFonts w:ascii="Arial" w:eastAsia="Arial" w:hAnsi="Arial" w:cs="Arial"/>
          <w:color w:val="000000"/>
        </w:rPr>
      </w:pPr>
      <w:bookmarkStart w:id="11" w:name="_2d3rr7otum5v" w:colFirst="0" w:colLast="0"/>
      <w:bookmarkEnd w:id="11"/>
      <w:r>
        <w:rPr>
          <w:rFonts w:ascii="Arial" w:eastAsia="Arial" w:hAnsi="Arial" w:cs="Arial"/>
          <w:color w:val="000000"/>
        </w:rPr>
        <w:t>Forældre</w:t>
      </w:r>
    </w:p>
    <w:p w14:paraId="6F4A9BDA" w14:textId="77777777" w:rsidR="00E845C5" w:rsidRDefault="007F5B88">
      <w:pPr>
        <w:numPr>
          <w:ilvl w:val="0"/>
          <w:numId w:val="66"/>
        </w:numPr>
      </w:pPr>
      <w:r>
        <w:t>At eleven møder udhvilet og parat til undervisning til tiden</w:t>
      </w:r>
    </w:p>
    <w:p w14:paraId="1C49EC77" w14:textId="77777777" w:rsidR="00E845C5" w:rsidRDefault="007F5B88">
      <w:pPr>
        <w:numPr>
          <w:ilvl w:val="0"/>
          <w:numId w:val="66"/>
        </w:numPr>
      </w:pPr>
      <w:r>
        <w:t>At eleven medbringer en fyldt drikkedunk og madpakke til de små pauser</w:t>
      </w:r>
    </w:p>
    <w:p w14:paraId="5B0144DB" w14:textId="77777777" w:rsidR="00E845C5" w:rsidRDefault="007F5B88">
      <w:pPr>
        <w:numPr>
          <w:ilvl w:val="0"/>
          <w:numId w:val="66"/>
        </w:numPr>
      </w:pPr>
      <w:r>
        <w:t>At hjælpe eleven med at holde overblik over skolens løbende program, både de faste punkter såsom bibliotek og idræt og de særlige dage, hvad der skal medbringes og at skoletasken og indholdet i penalhuset er i orden</w:t>
      </w:r>
    </w:p>
    <w:p w14:paraId="5ABB652A" w14:textId="77777777" w:rsidR="00E845C5" w:rsidRDefault="007F5B88">
      <w:pPr>
        <w:numPr>
          <w:ilvl w:val="0"/>
          <w:numId w:val="66"/>
        </w:numPr>
      </w:pPr>
      <w:r>
        <w:t>At eleven får rammerne og støtte til at lave lektier</w:t>
      </w:r>
    </w:p>
    <w:p w14:paraId="6224F3C4" w14:textId="77777777" w:rsidR="00E845C5" w:rsidRDefault="007F5B88">
      <w:pPr>
        <w:pStyle w:val="Overskrift3"/>
        <w:rPr>
          <w:rFonts w:ascii="Arial" w:eastAsia="Arial" w:hAnsi="Arial" w:cs="Arial"/>
          <w:color w:val="000000"/>
        </w:rPr>
      </w:pPr>
      <w:bookmarkStart w:id="12" w:name="_s1s2uqlt1nqc" w:colFirst="0" w:colLast="0"/>
      <w:bookmarkEnd w:id="12"/>
      <w:r>
        <w:rPr>
          <w:rFonts w:ascii="Arial" w:eastAsia="Arial" w:hAnsi="Arial" w:cs="Arial"/>
          <w:color w:val="000000"/>
        </w:rPr>
        <w:t>Elever</w:t>
      </w:r>
    </w:p>
    <w:p w14:paraId="3EA89B8B" w14:textId="77777777" w:rsidR="00E845C5" w:rsidRDefault="007F5B88">
      <w:pPr>
        <w:numPr>
          <w:ilvl w:val="0"/>
          <w:numId w:val="66"/>
        </w:numPr>
      </w:pPr>
      <w:r>
        <w:t xml:space="preserve">At gøre sit bedste for at få en god skoletid og læring </w:t>
      </w:r>
    </w:p>
    <w:p w14:paraId="6563E834" w14:textId="77777777" w:rsidR="00E845C5" w:rsidRDefault="007F5B88">
      <w:pPr>
        <w:numPr>
          <w:ilvl w:val="0"/>
          <w:numId w:val="66"/>
        </w:numPr>
      </w:pPr>
      <w:r>
        <w:t>At have styr på sine lektier og indholdet i sin skoletaske</w:t>
      </w:r>
    </w:p>
    <w:p w14:paraId="44D00262" w14:textId="77777777" w:rsidR="00E845C5" w:rsidRDefault="007F5B88">
      <w:pPr>
        <w:numPr>
          <w:ilvl w:val="0"/>
          <w:numId w:val="66"/>
        </w:numPr>
      </w:pPr>
      <w:r>
        <w:t>At bidrage til et godt samvær i klassen og gøre sit bedste for at alle trives og har det rart.</w:t>
      </w:r>
    </w:p>
    <w:p w14:paraId="7AF84E3A" w14:textId="77777777" w:rsidR="00E845C5" w:rsidRDefault="007F5B88">
      <w:pPr>
        <w:numPr>
          <w:ilvl w:val="0"/>
          <w:numId w:val="66"/>
        </w:numPr>
      </w:pPr>
      <w:r>
        <w:t>At opføre sig ordentligt, overholde skolens og klassens regler og respektere grænser i sin omgang med andre</w:t>
      </w:r>
    </w:p>
    <w:p w14:paraId="22DE051A" w14:textId="77777777" w:rsidR="00E845C5" w:rsidRDefault="007F5B88">
      <w:pPr>
        <w:numPr>
          <w:ilvl w:val="0"/>
          <w:numId w:val="66"/>
        </w:numPr>
      </w:pPr>
      <w:r>
        <w:t xml:space="preserve">At møde udhvilet og være parat til undervisning til tiden </w:t>
      </w:r>
    </w:p>
    <w:p w14:paraId="3A767E01" w14:textId="77777777" w:rsidR="00E845C5" w:rsidRDefault="007F5B88">
      <w:pPr>
        <w:numPr>
          <w:ilvl w:val="0"/>
          <w:numId w:val="66"/>
        </w:numPr>
      </w:pPr>
      <w:r>
        <w:t>At gå til en af skolens voksne, hvis der er problemer</w:t>
      </w:r>
    </w:p>
    <w:p w14:paraId="6ECCB1BF" w14:textId="77777777" w:rsidR="00E845C5" w:rsidRDefault="007F5B88">
      <w:pPr>
        <w:pStyle w:val="Overskrift2"/>
        <w:rPr>
          <w:rFonts w:ascii="Arial" w:eastAsia="Arial" w:hAnsi="Arial" w:cs="Arial"/>
        </w:rPr>
      </w:pPr>
      <w:bookmarkStart w:id="13" w:name="_5u6e1t3rhhac" w:colFirst="0" w:colLast="0"/>
      <w:bookmarkEnd w:id="13"/>
      <w:r>
        <w:rPr>
          <w:rFonts w:ascii="Arial" w:eastAsia="Arial" w:hAnsi="Arial" w:cs="Arial"/>
        </w:rPr>
        <w:t>Tilsyn</w:t>
      </w:r>
    </w:p>
    <w:p w14:paraId="3DCBCDDE" w14:textId="77777777" w:rsidR="00E845C5" w:rsidRDefault="007F5B88">
      <w:pPr>
        <w:numPr>
          <w:ilvl w:val="0"/>
          <w:numId w:val="54"/>
        </w:numPr>
      </w:pPr>
      <w:r>
        <w:t xml:space="preserve">Fast én gang årligt ifølge skolebestyrelsens årshjul orienteres skolebestyrelsen om status og tiltag siden sidst ift. undervisningens organisering. Her kan bestyrelsesmedlemmerne spørge ind til driften og ledelsen kan give eksempler på hvordan man lever op til principperne. </w:t>
      </w:r>
    </w:p>
    <w:p w14:paraId="4EA5A3A0" w14:textId="77777777" w:rsidR="00E845C5" w:rsidRDefault="007F5B88">
      <w:pPr>
        <w:numPr>
          <w:ilvl w:val="0"/>
          <w:numId w:val="54"/>
        </w:numPr>
      </w:pPr>
      <w:r>
        <w:t xml:space="preserve">Skolebestyrelsen kan til enhver tid det foreligger relevant, sætte ‘tilsyn af undervisningens organisering’ på dagsordenen til et skolebestyrelsesmøde, og dermed følge op på hvordan princippernes praktiseres i skolens hverdag og tage eventuelle henvendelser fra forældre til skolebestyrelsen op. </w:t>
      </w:r>
      <w:r>
        <w:br w:type="page"/>
      </w:r>
    </w:p>
    <w:p w14:paraId="43831322" w14:textId="77777777" w:rsidR="00E845C5" w:rsidRDefault="007F5B88">
      <w:pPr>
        <w:pStyle w:val="Overskrift1"/>
      </w:pPr>
      <w:bookmarkStart w:id="14" w:name="_jpauc0pso1in" w:colFirst="0" w:colLast="0"/>
      <w:bookmarkEnd w:id="14"/>
      <w:r>
        <w:lastRenderedPageBreak/>
        <w:t>Princip for arbejdets fordeling mellem skolens personale</w:t>
      </w:r>
    </w:p>
    <w:p w14:paraId="1681C94F" w14:textId="77777777" w:rsidR="00E845C5" w:rsidRDefault="00E845C5">
      <w:pPr>
        <w:rPr>
          <w:sz w:val="24"/>
          <w:szCs w:val="24"/>
          <w:highlight w:val="white"/>
        </w:rPr>
      </w:pPr>
    </w:p>
    <w:p w14:paraId="0C1499E5" w14:textId="77777777" w:rsidR="00E845C5" w:rsidRDefault="007F5B88">
      <w:pPr>
        <w:pStyle w:val="Undertitel"/>
      </w:pPr>
      <w:bookmarkStart w:id="15" w:name="_ymsxrvofdtdd" w:colFirst="0" w:colLast="0"/>
      <w:bookmarkEnd w:id="15"/>
      <w:r>
        <w:t>Dette princip behandler lovkravet i §44 stk.2 punkt 5 vedr. arbejdets fordeling mellem lærerne.</w:t>
      </w:r>
    </w:p>
    <w:p w14:paraId="0D609088" w14:textId="77777777" w:rsidR="00E845C5" w:rsidRDefault="007F5B88">
      <w:pPr>
        <w:pStyle w:val="Overskrift2"/>
        <w:rPr>
          <w:rFonts w:ascii="Arial" w:eastAsia="Arial" w:hAnsi="Arial" w:cs="Arial"/>
        </w:rPr>
      </w:pPr>
      <w:bookmarkStart w:id="16" w:name="_xmh5e6mfjgmc" w:colFirst="0" w:colLast="0"/>
      <w:bookmarkEnd w:id="16"/>
      <w:r>
        <w:rPr>
          <w:rFonts w:ascii="Arial" w:eastAsia="Arial" w:hAnsi="Arial" w:cs="Arial"/>
        </w:rPr>
        <w:t>Formål</w:t>
      </w:r>
    </w:p>
    <w:p w14:paraId="4C955692" w14:textId="77777777" w:rsidR="00E845C5" w:rsidRDefault="007F5B88">
      <w:pPr>
        <w:numPr>
          <w:ilvl w:val="0"/>
          <w:numId w:val="20"/>
        </w:numPr>
      </w:pPr>
      <w:r>
        <w:t>Sikre højst mulig læring og trivsel blandt eleverne.</w:t>
      </w:r>
    </w:p>
    <w:p w14:paraId="1826FC7A" w14:textId="77777777" w:rsidR="00E845C5" w:rsidRDefault="007F5B88">
      <w:pPr>
        <w:numPr>
          <w:ilvl w:val="0"/>
          <w:numId w:val="20"/>
        </w:numPr>
      </w:pPr>
      <w:r>
        <w:t>Sikre et fagligt og socialt udviklende miljø for skolens personale.</w:t>
      </w:r>
    </w:p>
    <w:p w14:paraId="2AB09B34" w14:textId="77777777" w:rsidR="00E845C5" w:rsidRDefault="00E845C5"/>
    <w:p w14:paraId="543EED49" w14:textId="77777777" w:rsidR="00E845C5" w:rsidRDefault="007F5B88">
      <w:pPr>
        <w:pStyle w:val="Overskrift2"/>
        <w:rPr>
          <w:rFonts w:ascii="Arial" w:eastAsia="Arial" w:hAnsi="Arial" w:cs="Arial"/>
        </w:rPr>
      </w:pPr>
      <w:bookmarkStart w:id="17" w:name="_qo2gmesytinm" w:colFirst="0" w:colLast="0"/>
      <w:bookmarkEnd w:id="17"/>
      <w:r>
        <w:rPr>
          <w:rFonts w:ascii="Arial" w:eastAsia="Arial" w:hAnsi="Arial" w:cs="Arial"/>
        </w:rPr>
        <w:t>Mål</w:t>
      </w:r>
    </w:p>
    <w:p w14:paraId="0D21E9BB" w14:textId="77777777" w:rsidR="00E845C5" w:rsidRDefault="007F5B88">
      <w:pPr>
        <w:numPr>
          <w:ilvl w:val="0"/>
          <w:numId w:val="40"/>
        </w:numPr>
      </w:pPr>
      <w:r>
        <w:t>Al faglig undervisning varetages så vidt muligt af personale med undervisningskompetence i de fag, de underviser i.</w:t>
      </w:r>
    </w:p>
    <w:p w14:paraId="69106719" w14:textId="77777777" w:rsidR="00E845C5" w:rsidRDefault="007F5B88">
      <w:pPr>
        <w:numPr>
          <w:ilvl w:val="0"/>
          <w:numId w:val="40"/>
        </w:numPr>
      </w:pPr>
      <w:r>
        <w:t>Det tilstræbes, at der er en højt kvalificeret varetagelse af de opgaver, der ligger ud over den fagopdelte undervisning, trivselsarbejdet, læsevejledning, samarbejde med eksterne parter, mv.</w:t>
      </w:r>
    </w:p>
    <w:p w14:paraId="355024D1" w14:textId="77777777" w:rsidR="00E845C5" w:rsidRDefault="007F5B88">
      <w:pPr>
        <w:pStyle w:val="Overskrift2"/>
        <w:rPr>
          <w:rFonts w:ascii="Arial" w:eastAsia="Arial" w:hAnsi="Arial" w:cs="Arial"/>
        </w:rPr>
      </w:pPr>
      <w:bookmarkStart w:id="18" w:name="_9grh41yoi5bi" w:colFirst="0" w:colLast="0"/>
      <w:bookmarkEnd w:id="18"/>
      <w:r>
        <w:rPr>
          <w:rFonts w:ascii="Arial" w:eastAsia="Arial" w:hAnsi="Arial" w:cs="Arial"/>
        </w:rPr>
        <w:t>Ansvar</w:t>
      </w:r>
    </w:p>
    <w:p w14:paraId="5EA12DA1" w14:textId="77777777" w:rsidR="00E845C5" w:rsidRDefault="007F5B88">
      <w:pPr>
        <w:pStyle w:val="Overskrift3"/>
        <w:rPr>
          <w:rFonts w:ascii="Arial" w:eastAsia="Arial" w:hAnsi="Arial" w:cs="Arial"/>
        </w:rPr>
      </w:pPr>
      <w:bookmarkStart w:id="19" w:name="_vt8jn1etagzb" w:colFirst="0" w:colLast="0"/>
      <w:bookmarkEnd w:id="19"/>
      <w:r>
        <w:rPr>
          <w:rFonts w:ascii="Arial" w:eastAsia="Arial" w:hAnsi="Arial" w:cs="Arial"/>
        </w:rPr>
        <w:t>Skole</w:t>
      </w:r>
    </w:p>
    <w:p w14:paraId="6860732B" w14:textId="77777777" w:rsidR="00E845C5" w:rsidRDefault="007F5B88">
      <w:pPr>
        <w:numPr>
          <w:ilvl w:val="0"/>
          <w:numId w:val="36"/>
        </w:numPr>
      </w:pPr>
      <w:r>
        <w:t>Skolens ledelse har ansvaret for at princippet overholdes.</w:t>
      </w:r>
    </w:p>
    <w:p w14:paraId="572F3839" w14:textId="77777777" w:rsidR="00E845C5" w:rsidRDefault="007F5B88">
      <w:pPr>
        <w:pStyle w:val="Overskrift2"/>
        <w:rPr>
          <w:rFonts w:ascii="Arial" w:eastAsia="Arial" w:hAnsi="Arial" w:cs="Arial"/>
        </w:rPr>
      </w:pPr>
      <w:bookmarkStart w:id="20" w:name="_xolsnysoqp7i" w:colFirst="0" w:colLast="0"/>
      <w:bookmarkEnd w:id="20"/>
      <w:r>
        <w:rPr>
          <w:rFonts w:ascii="Arial" w:eastAsia="Arial" w:hAnsi="Arial" w:cs="Arial"/>
        </w:rPr>
        <w:t>Tilsyn</w:t>
      </w:r>
    </w:p>
    <w:p w14:paraId="498CC95C" w14:textId="77777777" w:rsidR="00E845C5" w:rsidRDefault="007F5B88">
      <w:pPr>
        <w:numPr>
          <w:ilvl w:val="0"/>
          <w:numId w:val="69"/>
        </w:numPr>
      </w:pPr>
      <w:r>
        <w:t xml:space="preserve">Skolebestyrelsen orienteres løbende </w:t>
      </w:r>
      <w:proofErr w:type="spellStart"/>
      <w:r>
        <w:t>vedr</w:t>
      </w:r>
      <w:proofErr w:type="spellEnd"/>
      <w:r>
        <w:t xml:space="preserve"> ansættelser, således at skolebestyrelsen har et indblik i hvordan sammensætningen af personalegruppen passer til skolens behov. </w:t>
      </w:r>
      <w:r>
        <w:br w:type="page"/>
      </w:r>
    </w:p>
    <w:p w14:paraId="3915A26B" w14:textId="77777777" w:rsidR="00E845C5" w:rsidRDefault="007F5B88">
      <w:pPr>
        <w:pStyle w:val="Overskrift1"/>
      </w:pPr>
      <w:bookmarkStart w:id="21" w:name="_8h9nyk2o24ch" w:colFirst="0" w:colLast="0"/>
      <w:bookmarkEnd w:id="21"/>
      <w:r>
        <w:lastRenderedPageBreak/>
        <w:t>Princip adgang til at opfylde undervisningspligten</w:t>
      </w:r>
    </w:p>
    <w:p w14:paraId="0E04AE1A" w14:textId="77777777" w:rsidR="00E845C5" w:rsidRDefault="00E845C5">
      <w:pPr>
        <w:rPr>
          <w:sz w:val="24"/>
          <w:szCs w:val="24"/>
          <w:highlight w:val="white"/>
        </w:rPr>
      </w:pPr>
    </w:p>
    <w:p w14:paraId="6497DD01" w14:textId="77777777" w:rsidR="00E845C5" w:rsidRDefault="007F5B88">
      <w:pPr>
        <w:pStyle w:val="Undertitel"/>
      </w:pPr>
      <w:bookmarkStart w:id="22" w:name="_bjn32gkq39zj" w:colFirst="0" w:colLast="0"/>
      <w:bookmarkEnd w:id="22"/>
      <w:r>
        <w:t xml:space="preserve">Dette princip behandler lovkravet i §44 stk.2 punkt 2, vedr. adgangen til at opfylde undervisningspligten ved at deltage i undervisningen i den kommunale musikskole eller elite idrætsudøvelse i en idrætsforening jf. §33 </w:t>
      </w:r>
      <w:proofErr w:type="spellStart"/>
      <w:r>
        <w:t>stk</w:t>
      </w:r>
      <w:proofErr w:type="spellEnd"/>
      <w:r>
        <w:t xml:space="preserve"> 9</w:t>
      </w:r>
    </w:p>
    <w:p w14:paraId="31066D18" w14:textId="77777777" w:rsidR="00E845C5" w:rsidRDefault="007F5B88">
      <w:pPr>
        <w:pStyle w:val="Overskrift2"/>
        <w:rPr>
          <w:rFonts w:ascii="Arial" w:eastAsia="Arial" w:hAnsi="Arial" w:cs="Arial"/>
        </w:rPr>
      </w:pPr>
      <w:bookmarkStart w:id="23" w:name="_oypzk0xrknkf" w:colFirst="0" w:colLast="0"/>
      <w:bookmarkEnd w:id="23"/>
      <w:r>
        <w:rPr>
          <w:rFonts w:ascii="Arial" w:eastAsia="Arial" w:hAnsi="Arial" w:cs="Arial"/>
        </w:rPr>
        <w:t>Formål</w:t>
      </w:r>
    </w:p>
    <w:p w14:paraId="5E94039D" w14:textId="77777777" w:rsidR="00E845C5" w:rsidRDefault="007F5B88">
      <w:pPr>
        <w:numPr>
          <w:ilvl w:val="0"/>
          <w:numId w:val="71"/>
        </w:numPr>
      </w:pPr>
      <w:r>
        <w:t>Opfyldelse af en del af undervisningspligten ved en musikskole eller ved elite idrætsudøvelse skal tilgodese elever, der går på musikskole, og elever med særlige idrætstalenter, så de kan dygtiggøre sig og udfolde talent inden for disse områder.</w:t>
      </w:r>
    </w:p>
    <w:p w14:paraId="6F5B8C54" w14:textId="77777777" w:rsidR="00E845C5" w:rsidRDefault="007F5B88">
      <w:pPr>
        <w:pStyle w:val="Overskrift2"/>
        <w:rPr>
          <w:rFonts w:ascii="Arial" w:eastAsia="Arial" w:hAnsi="Arial" w:cs="Arial"/>
        </w:rPr>
      </w:pPr>
      <w:bookmarkStart w:id="24" w:name="_z83g5kdygbn6" w:colFirst="0" w:colLast="0"/>
      <w:bookmarkEnd w:id="24"/>
      <w:r>
        <w:rPr>
          <w:rFonts w:ascii="Arial" w:eastAsia="Arial" w:hAnsi="Arial" w:cs="Arial"/>
        </w:rPr>
        <w:t>Mål</w:t>
      </w:r>
    </w:p>
    <w:p w14:paraId="26235ABE" w14:textId="77777777" w:rsidR="00E845C5" w:rsidRDefault="007F5B88">
      <w:pPr>
        <w:numPr>
          <w:ilvl w:val="0"/>
          <w:numId w:val="55"/>
        </w:numPr>
      </w:pPr>
      <w:r>
        <w:t xml:space="preserve">At elever med ganske særlige talenter inden for fx sport eller musik kan få lov til at dygtiggøre sig i dette, i et omfang hvor der benyttes noget af skoledagen til dette. Samtidig med at eleven trives og i tilstrækkelig grad kan følge med fagligt. </w:t>
      </w:r>
    </w:p>
    <w:p w14:paraId="355CF7FA" w14:textId="77777777" w:rsidR="00E845C5" w:rsidRDefault="007F5B88">
      <w:pPr>
        <w:pStyle w:val="Overskrift2"/>
        <w:rPr>
          <w:rFonts w:ascii="Arial" w:eastAsia="Arial" w:hAnsi="Arial" w:cs="Arial"/>
        </w:rPr>
      </w:pPr>
      <w:bookmarkStart w:id="25" w:name="_grez84k6dcev" w:colFirst="0" w:colLast="0"/>
      <w:bookmarkEnd w:id="25"/>
      <w:r>
        <w:rPr>
          <w:rFonts w:ascii="Arial" w:eastAsia="Arial" w:hAnsi="Arial" w:cs="Arial"/>
        </w:rPr>
        <w:t>Ansvar</w:t>
      </w:r>
    </w:p>
    <w:p w14:paraId="4AA1FA33" w14:textId="77777777" w:rsidR="00E845C5" w:rsidRDefault="007F5B88">
      <w:pPr>
        <w:pStyle w:val="Overskrift3"/>
        <w:rPr>
          <w:rFonts w:ascii="Arial" w:eastAsia="Arial" w:hAnsi="Arial" w:cs="Arial"/>
        </w:rPr>
      </w:pPr>
      <w:bookmarkStart w:id="26" w:name="_pnz59htqv59i" w:colFirst="0" w:colLast="0"/>
      <w:bookmarkEnd w:id="26"/>
      <w:r>
        <w:rPr>
          <w:rFonts w:ascii="Arial" w:eastAsia="Arial" w:hAnsi="Arial" w:cs="Arial"/>
        </w:rPr>
        <w:t>Skole</w:t>
      </w:r>
    </w:p>
    <w:p w14:paraId="43086233" w14:textId="77777777" w:rsidR="00E845C5" w:rsidRDefault="007F5B88">
      <w:pPr>
        <w:numPr>
          <w:ilvl w:val="0"/>
          <w:numId w:val="52"/>
        </w:numPr>
      </w:pPr>
      <w:r>
        <w:t>Skolen giver, som udgangspunkt tilladelse til alle elever, der går på en kommunalt eller statsligt støttet musikskole eller træner idræt målrettet mod og med potentiale til at deltage i sit specialforbunds bedste række inden for sin aldersgruppe på regionalt eller højere niveau.</w:t>
      </w:r>
    </w:p>
    <w:p w14:paraId="33AC190B" w14:textId="77777777" w:rsidR="00E845C5" w:rsidRDefault="007F5B88">
      <w:pPr>
        <w:numPr>
          <w:ilvl w:val="0"/>
          <w:numId w:val="52"/>
        </w:numPr>
      </w:pPr>
      <w:r>
        <w:t>Skolen tilstræber at støtte eleverne, så fritagelsen fra den almindelige undervisning så vidt muligt ikke får større faglige eller sociale konsekvenser.</w:t>
      </w:r>
    </w:p>
    <w:p w14:paraId="6C497EA7" w14:textId="77777777" w:rsidR="00E845C5" w:rsidRDefault="007F5B88">
      <w:pPr>
        <w:numPr>
          <w:ilvl w:val="0"/>
          <w:numId w:val="52"/>
        </w:numPr>
      </w:pPr>
      <w:r>
        <w:t>Skolen sørger for, at der indgås en aftale mellem forældre og relevant personale, som støtter elevens mulighed for at følge med i skolearbejdet.</w:t>
      </w:r>
    </w:p>
    <w:p w14:paraId="5A8CCDB1" w14:textId="77777777" w:rsidR="00E845C5" w:rsidRDefault="007F5B88">
      <w:pPr>
        <w:numPr>
          <w:ilvl w:val="0"/>
          <w:numId w:val="52"/>
        </w:numPr>
      </w:pPr>
      <w:r>
        <w:t>Skolen, eleven og forældrene evaluerer fritagelsen i fællesskab mindst en gang årligt, eller når skole, elev eller forældre finder anledning til det.</w:t>
      </w:r>
    </w:p>
    <w:p w14:paraId="66BBF769" w14:textId="77777777" w:rsidR="00E845C5" w:rsidRDefault="00E845C5"/>
    <w:p w14:paraId="540F5780" w14:textId="77777777" w:rsidR="00E845C5" w:rsidRDefault="007F5B88">
      <w:pPr>
        <w:pStyle w:val="Overskrift3"/>
        <w:rPr>
          <w:rFonts w:ascii="Arial" w:eastAsia="Arial" w:hAnsi="Arial" w:cs="Arial"/>
        </w:rPr>
      </w:pPr>
      <w:bookmarkStart w:id="27" w:name="_r6mxztthbbrv" w:colFirst="0" w:colLast="0"/>
      <w:bookmarkEnd w:id="27"/>
      <w:r>
        <w:rPr>
          <w:rFonts w:ascii="Arial" w:eastAsia="Arial" w:hAnsi="Arial" w:cs="Arial"/>
        </w:rPr>
        <w:t>Forældre</w:t>
      </w:r>
    </w:p>
    <w:p w14:paraId="6B9CB9F7" w14:textId="77777777" w:rsidR="00E845C5" w:rsidRDefault="007F5B88">
      <w:pPr>
        <w:numPr>
          <w:ilvl w:val="0"/>
          <w:numId w:val="61"/>
        </w:numPr>
      </w:pPr>
      <w:r>
        <w:t>Forældrene søger det bedst mulige samarbejde med skolens personale om at sikre, at eleven kan følge med i skolearbejdet.</w:t>
      </w:r>
    </w:p>
    <w:p w14:paraId="76972B38" w14:textId="77777777" w:rsidR="00E845C5" w:rsidRDefault="007F5B88">
      <w:pPr>
        <w:numPr>
          <w:ilvl w:val="0"/>
          <w:numId w:val="61"/>
        </w:numPr>
      </w:pPr>
      <w:r>
        <w:t>Forældrenes henvendelse om fritagelse til eliteidræt bør vedlægges dokumentation for elevens sportslige engagement i en idrætsforening.</w:t>
      </w:r>
    </w:p>
    <w:p w14:paraId="2061F22A" w14:textId="77777777" w:rsidR="00E845C5" w:rsidRDefault="007F5B88">
      <w:pPr>
        <w:pStyle w:val="Overskrift3"/>
        <w:rPr>
          <w:rFonts w:ascii="Arial" w:eastAsia="Arial" w:hAnsi="Arial" w:cs="Arial"/>
        </w:rPr>
      </w:pPr>
      <w:bookmarkStart w:id="28" w:name="_kzz99xbbrmh6" w:colFirst="0" w:colLast="0"/>
      <w:bookmarkEnd w:id="28"/>
      <w:r>
        <w:rPr>
          <w:rFonts w:ascii="Arial" w:eastAsia="Arial" w:hAnsi="Arial" w:cs="Arial"/>
        </w:rPr>
        <w:t>Elever</w:t>
      </w:r>
    </w:p>
    <w:p w14:paraId="6894019C" w14:textId="77777777" w:rsidR="00E845C5" w:rsidRDefault="007F5B88">
      <w:pPr>
        <w:numPr>
          <w:ilvl w:val="0"/>
          <w:numId w:val="58"/>
        </w:numPr>
      </w:pPr>
      <w:r>
        <w:t xml:space="preserve">Eleven indgår aktivt i at følge planen, der er lavet. </w:t>
      </w:r>
    </w:p>
    <w:p w14:paraId="110E9B09" w14:textId="77777777" w:rsidR="00E845C5" w:rsidRDefault="007F5B88">
      <w:pPr>
        <w:pStyle w:val="Overskrift2"/>
        <w:rPr>
          <w:rFonts w:ascii="Arial" w:eastAsia="Arial" w:hAnsi="Arial" w:cs="Arial"/>
        </w:rPr>
      </w:pPr>
      <w:bookmarkStart w:id="29" w:name="_ktpkrpq781r5" w:colFirst="0" w:colLast="0"/>
      <w:bookmarkEnd w:id="29"/>
      <w:r>
        <w:rPr>
          <w:rFonts w:ascii="Arial" w:eastAsia="Arial" w:hAnsi="Arial" w:cs="Arial"/>
        </w:rPr>
        <w:t>Tilsyn</w:t>
      </w:r>
    </w:p>
    <w:p w14:paraId="785E682E" w14:textId="77777777" w:rsidR="00E845C5" w:rsidRDefault="007F5B88">
      <w:pPr>
        <w:numPr>
          <w:ilvl w:val="0"/>
          <w:numId w:val="54"/>
        </w:numPr>
        <w:rPr>
          <w:color w:val="000000"/>
        </w:rPr>
      </w:pPr>
      <w:r>
        <w:t xml:space="preserve">Skolebestyrelsen orienteres af skolen, når der er elever, hvor dette princip er gældende. Skolen oplyser så om hvordan de lever op til målet og skolens ansvar. </w:t>
      </w:r>
    </w:p>
    <w:p w14:paraId="58CFAA97" w14:textId="77777777" w:rsidR="00E845C5" w:rsidRDefault="007F5B88">
      <w:pPr>
        <w:numPr>
          <w:ilvl w:val="0"/>
          <w:numId w:val="54"/>
        </w:numPr>
      </w:pPr>
      <w:r>
        <w:t>Skolebestyrelsen kan til enhver tid, det foreligger relevant, sætte ‘tilsyn af adgang til at opfylde undervisningspligten’ på dagsordenen til et skolebestyrelsesmøde, og tage eventuelle henvendelser fra forældre op.</w:t>
      </w:r>
      <w:r>
        <w:br w:type="page"/>
      </w:r>
    </w:p>
    <w:p w14:paraId="31D042B1" w14:textId="77777777" w:rsidR="00E845C5" w:rsidRDefault="007F5B88">
      <w:pPr>
        <w:pStyle w:val="Overskrift1"/>
      </w:pPr>
      <w:bookmarkStart w:id="30" w:name="_4exuc41pwlgx" w:colFirst="0" w:colLast="0"/>
      <w:bookmarkEnd w:id="30"/>
      <w:r>
        <w:lastRenderedPageBreak/>
        <w:t>Princip for Skolefritidsordningen (SFO)</w:t>
      </w:r>
    </w:p>
    <w:p w14:paraId="1D9B3FFE" w14:textId="77777777" w:rsidR="00E845C5" w:rsidRDefault="00E845C5"/>
    <w:p w14:paraId="67F2B5E2" w14:textId="77777777" w:rsidR="00E845C5" w:rsidRDefault="007F5B88">
      <w:pPr>
        <w:pStyle w:val="Undertitel"/>
      </w:pPr>
      <w:bookmarkStart w:id="31" w:name="_3i8a2r6sgu8g" w:colFirst="0" w:colLast="0"/>
      <w:bookmarkEnd w:id="31"/>
      <w:r>
        <w:t>Dette princip behandler lovkravet i §44 stk.2 punkt 7, vedr. skolefritidsordningens virksomhed</w:t>
      </w:r>
    </w:p>
    <w:p w14:paraId="65388B4C" w14:textId="77777777" w:rsidR="00E845C5" w:rsidRDefault="007F5B88">
      <w:pPr>
        <w:pStyle w:val="Overskrift2"/>
        <w:rPr>
          <w:rFonts w:ascii="Arial" w:eastAsia="Arial" w:hAnsi="Arial" w:cs="Arial"/>
        </w:rPr>
      </w:pPr>
      <w:bookmarkStart w:id="32" w:name="_iq43b8yfr9h5" w:colFirst="0" w:colLast="0"/>
      <w:bookmarkEnd w:id="32"/>
      <w:r>
        <w:rPr>
          <w:rFonts w:ascii="Arial" w:eastAsia="Arial" w:hAnsi="Arial" w:cs="Arial"/>
        </w:rPr>
        <w:t>Formål</w:t>
      </w:r>
    </w:p>
    <w:p w14:paraId="4544C78A" w14:textId="77777777" w:rsidR="00E845C5" w:rsidRDefault="007F5B88">
      <w:pPr>
        <w:numPr>
          <w:ilvl w:val="0"/>
          <w:numId w:val="7"/>
        </w:numPr>
      </w:pPr>
      <w:r>
        <w:t xml:space="preserve">Skolefritidsordning (SFO) er et tilbud til alle børn, der har behov for et fritidstilbud </w:t>
      </w:r>
      <w:proofErr w:type="gramStart"/>
      <w:r>
        <w:t>og  pasning</w:t>
      </w:r>
      <w:proofErr w:type="gramEnd"/>
      <w:r>
        <w:t xml:space="preserve"> før og efter skoletid. SFO'en følger Sydmors Skole gældende principper og værdigrundlag.</w:t>
      </w:r>
    </w:p>
    <w:p w14:paraId="7AA7C64E" w14:textId="77777777" w:rsidR="00E845C5" w:rsidRDefault="007F5B88">
      <w:pPr>
        <w:numPr>
          <w:ilvl w:val="0"/>
          <w:numId w:val="7"/>
        </w:numPr>
      </w:pPr>
      <w:r>
        <w:t>I Sydmors Skolens SFO lægges der vægt på at skabe et inkluderende fællesskab, hvor alle børn føler sig velkomne i trygge rammer. Det er vigtigt, at børnene føler sig som ligeværdige deltagere i de fællesskaber, der findes blandt børn og voksne.</w:t>
      </w:r>
    </w:p>
    <w:p w14:paraId="116FA1FD" w14:textId="77777777" w:rsidR="00E845C5" w:rsidRDefault="007F5B88">
      <w:pPr>
        <w:numPr>
          <w:ilvl w:val="0"/>
          <w:numId w:val="7"/>
        </w:numPr>
      </w:pPr>
      <w:r>
        <w:t>Et inkluderende fællesskab med plads til alle med fokus på tolerance, samt accept af mangfoldighed og forskelligheder hos børn og voksne.</w:t>
      </w:r>
    </w:p>
    <w:p w14:paraId="02A61FEF" w14:textId="77777777" w:rsidR="00E845C5" w:rsidRDefault="007F5B88">
      <w:pPr>
        <w:numPr>
          <w:ilvl w:val="0"/>
          <w:numId w:val="7"/>
        </w:numPr>
      </w:pPr>
      <w:r>
        <w:t>De basale værdier er nærvær, empati, humor og livsglæde, som skaber afsæt for udvikling, leg, fordybelse, læring og en tillidsfuld tilgang til den enkelte elev.</w:t>
      </w:r>
    </w:p>
    <w:p w14:paraId="3A23D011" w14:textId="77777777" w:rsidR="00E845C5" w:rsidRDefault="007F5B88">
      <w:pPr>
        <w:numPr>
          <w:ilvl w:val="0"/>
          <w:numId w:val="7"/>
        </w:numPr>
      </w:pPr>
      <w:r>
        <w:t>Tidlig SFO ønsker at skabe en tryg, god og glidende overgang for børnene fra børnehave til skole</w:t>
      </w:r>
    </w:p>
    <w:p w14:paraId="0AF1F785" w14:textId="77777777" w:rsidR="00E845C5" w:rsidRDefault="007F5B88">
      <w:pPr>
        <w:pStyle w:val="Overskrift2"/>
        <w:rPr>
          <w:rFonts w:ascii="Arial" w:eastAsia="Arial" w:hAnsi="Arial" w:cs="Arial"/>
        </w:rPr>
      </w:pPr>
      <w:bookmarkStart w:id="33" w:name="_v04stq3lu4k" w:colFirst="0" w:colLast="0"/>
      <w:bookmarkEnd w:id="33"/>
      <w:r>
        <w:rPr>
          <w:rFonts w:ascii="Arial" w:eastAsia="Arial" w:hAnsi="Arial" w:cs="Arial"/>
        </w:rPr>
        <w:t>Mål</w:t>
      </w:r>
    </w:p>
    <w:p w14:paraId="7FB15D8A" w14:textId="77777777" w:rsidR="00E845C5" w:rsidRDefault="007F5B88">
      <w:pPr>
        <w:numPr>
          <w:ilvl w:val="0"/>
          <w:numId w:val="29"/>
        </w:numPr>
        <w:rPr>
          <w:highlight w:val="white"/>
        </w:rPr>
      </w:pPr>
      <w:r>
        <w:rPr>
          <w:highlight w:val="white"/>
        </w:rPr>
        <w:t>Børnene får så gode betingelser som muligt for at udvikle deres potentialer og færdigheder.</w:t>
      </w:r>
    </w:p>
    <w:p w14:paraId="525E6820" w14:textId="77777777" w:rsidR="00E845C5" w:rsidRDefault="007F5B88">
      <w:pPr>
        <w:numPr>
          <w:ilvl w:val="0"/>
          <w:numId w:val="29"/>
        </w:numPr>
        <w:rPr>
          <w:highlight w:val="white"/>
        </w:rPr>
      </w:pPr>
      <w:r>
        <w:rPr>
          <w:highlight w:val="white"/>
        </w:rPr>
        <w:t>Udvikle børnenes evne til at indgå i sociale fællesskaber med andre børn</w:t>
      </w:r>
    </w:p>
    <w:p w14:paraId="0ACD6A2C" w14:textId="77777777" w:rsidR="00E845C5" w:rsidRDefault="007F5B88">
      <w:pPr>
        <w:numPr>
          <w:ilvl w:val="0"/>
          <w:numId w:val="29"/>
        </w:numPr>
        <w:rPr>
          <w:highlight w:val="white"/>
        </w:rPr>
      </w:pPr>
      <w:r>
        <w:rPr>
          <w:highlight w:val="white"/>
        </w:rPr>
        <w:t>Skabe rum for nærvær og samvær, således at den enkelte elev føler tillid til de øvrige børn samt voksne (pædagoger/lærer) mv.</w:t>
      </w:r>
    </w:p>
    <w:p w14:paraId="056EC599" w14:textId="77777777" w:rsidR="00E845C5" w:rsidRDefault="007F5B88">
      <w:pPr>
        <w:numPr>
          <w:ilvl w:val="0"/>
          <w:numId w:val="29"/>
        </w:numPr>
        <w:rPr>
          <w:highlight w:val="white"/>
        </w:rPr>
      </w:pPr>
      <w:r>
        <w:rPr>
          <w:highlight w:val="white"/>
        </w:rPr>
        <w:t>Opmærksomhed på at involvere og aktivere alle børn, specielt dem der har brug for en særlig indsats.</w:t>
      </w:r>
    </w:p>
    <w:p w14:paraId="059F271F" w14:textId="77777777" w:rsidR="00E845C5" w:rsidRDefault="007F5B88">
      <w:pPr>
        <w:numPr>
          <w:ilvl w:val="0"/>
          <w:numId w:val="29"/>
        </w:numPr>
        <w:rPr>
          <w:highlight w:val="white"/>
        </w:rPr>
      </w:pPr>
      <w:r>
        <w:rPr>
          <w:highlight w:val="white"/>
        </w:rPr>
        <w:t xml:space="preserve">Styrke børnenes lyst til bevægelse. Skærpelse af deres nysgerrighed. Lyst til </w:t>
      </w:r>
      <w:proofErr w:type="gramStart"/>
      <w:r>
        <w:rPr>
          <w:highlight w:val="white"/>
        </w:rPr>
        <w:t>eksperimentere</w:t>
      </w:r>
      <w:proofErr w:type="gramEnd"/>
      <w:r>
        <w:rPr>
          <w:highlight w:val="white"/>
        </w:rPr>
        <w:t xml:space="preserve"> og udfordre sig selv.</w:t>
      </w:r>
    </w:p>
    <w:p w14:paraId="45AC8E01" w14:textId="77777777" w:rsidR="00E845C5" w:rsidRDefault="007F5B88">
      <w:pPr>
        <w:numPr>
          <w:ilvl w:val="0"/>
          <w:numId w:val="29"/>
        </w:numPr>
        <w:rPr>
          <w:highlight w:val="white"/>
        </w:rPr>
      </w:pPr>
      <w:r>
        <w:rPr>
          <w:highlight w:val="white"/>
        </w:rPr>
        <w:t>Et tæt samarbejde mellem SFO og skole, så fokus bliver lagt på børnenes trivsel og læring.</w:t>
      </w:r>
    </w:p>
    <w:p w14:paraId="07D0899E" w14:textId="77777777" w:rsidR="00E845C5" w:rsidRDefault="007F5B88">
      <w:pPr>
        <w:numPr>
          <w:ilvl w:val="0"/>
          <w:numId w:val="29"/>
        </w:numPr>
        <w:spacing w:after="200"/>
        <w:rPr>
          <w:highlight w:val="white"/>
        </w:rPr>
      </w:pPr>
      <w:r>
        <w:rPr>
          <w:highlight w:val="white"/>
        </w:rPr>
        <w:t xml:space="preserve">At børnene i tidlig SFO bliver introduceret til skolen og bliver trygge i både de fysiske rammer, rytmer, regler og normer, samt mange af de voksne der er på skolen. </w:t>
      </w:r>
    </w:p>
    <w:p w14:paraId="663C304A" w14:textId="77777777" w:rsidR="00E845C5" w:rsidRDefault="007F5B88">
      <w:pPr>
        <w:pStyle w:val="Overskrift2"/>
        <w:rPr>
          <w:rFonts w:ascii="Arial" w:eastAsia="Arial" w:hAnsi="Arial" w:cs="Arial"/>
        </w:rPr>
      </w:pPr>
      <w:bookmarkStart w:id="34" w:name="_kuev4p5jq4y5" w:colFirst="0" w:colLast="0"/>
      <w:bookmarkEnd w:id="34"/>
      <w:r>
        <w:rPr>
          <w:rFonts w:ascii="Arial" w:eastAsia="Arial" w:hAnsi="Arial" w:cs="Arial"/>
        </w:rPr>
        <w:t>Ansvar</w:t>
      </w:r>
    </w:p>
    <w:p w14:paraId="2E156212" w14:textId="77777777" w:rsidR="00E845C5" w:rsidRDefault="007F5B88">
      <w:pPr>
        <w:pStyle w:val="Overskrift3"/>
        <w:rPr>
          <w:rFonts w:ascii="Arial" w:eastAsia="Arial" w:hAnsi="Arial" w:cs="Arial"/>
        </w:rPr>
      </w:pPr>
      <w:bookmarkStart w:id="35" w:name="_qdr6m26srodm" w:colFirst="0" w:colLast="0"/>
      <w:bookmarkEnd w:id="35"/>
      <w:r>
        <w:rPr>
          <w:rFonts w:ascii="Arial" w:eastAsia="Arial" w:hAnsi="Arial" w:cs="Arial"/>
        </w:rPr>
        <w:t>Skole</w:t>
      </w:r>
    </w:p>
    <w:p w14:paraId="0560288E" w14:textId="77777777" w:rsidR="00E845C5" w:rsidRDefault="007F5B88">
      <w:pPr>
        <w:numPr>
          <w:ilvl w:val="0"/>
          <w:numId w:val="35"/>
        </w:numPr>
        <w:rPr>
          <w:highlight w:val="white"/>
        </w:rPr>
      </w:pPr>
      <w:r>
        <w:rPr>
          <w:highlight w:val="white"/>
        </w:rPr>
        <w:t>SFO'en giver mulighed for mange forskellige aktiviteter, så alle børn får mulighed for at udvikle deres potentiale og færdigheder, samt tilegne sig nye.</w:t>
      </w:r>
    </w:p>
    <w:p w14:paraId="55008529" w14:textId="77777777" w:rsidR="00E845C5" w:rsidRDefault="007F5B88">
      <w:pPr>
        <w:numPr>
          <w:ilvl w:val="0"/>
          <w:numId w:val="35"/>
        </w:numPr>
        <w:rPr>
          <w:highlight w:val="white"/>
        </w:rPr>
      </w:pPr>
      <w:r>
        <w:rPr>
          <w:highlight w:val="white"/>
        </w:rPr>
        <w:t>Personalet medvirker til at lære børnene at indgå i sociale fællesskaber med andre børn. Inkluderende fællesskaber, hvor der er plads til alle og med fokus på tolerance, samt accept af mangfoldighed og forskelligheder.</w:t>
      </w:r>
    </w:p>
    <w:p w14:paraId="10014ADE" w14:textId="77777777" w:rsidR="00E845C5" w:rsidRDefault="007F5B88">
      <w:pPr>
        <w:numPr>
          <w:ilvl w:val="0"/>
          <w:numId w:val="35"/>
        </w:numPr>
        <w:rPr>
          <w:highlight w:val="white"/>
        </w:rPr>
      </w:pPr>
      <w:r>
        <w:rPr>
          <w:highlight w:val="white"/>
        </w:rPr>
        <w:t>SFO'en involverer og aktiverer de børn, der har brug for en særlig indsats.</w:t>
      </w:r>
    </w:p>
    <w:p w14:paraId="1CA1D961" w14:textId="77777777" w:rsidR="00E845C5" w:rsidRDefault="007F5B88">
      <w:pPr>
        <w:numPr>
          <w:ilvl w:val="0"/>
          <w:numId w:val="35"/>
        </w:numPr>
        <w:rPr>
          <w:highlight w:val="white"/>
        </w:rPr>
      </w:pPr>
      <w:r>
        <w:rPr>
          <w:highlight w:val="white"/>
        </w:rPr>
        <w:t>Børnene får mulighed for at udvikle deres selvstændighed.</w:t>
      </w:r>
    </w:p>
    <w:p w14:paraId="081D1098" w14:textId="77777777" w:rsidR="00E845C5" w:rsidRDefault="007F5B88">
      <w:pPr>
        <w:numPr>
          <w:ilvl w:val="0"/>
          <w:numId w:val="35"/>
        </w:numPr>
        <w:rPr>
          <w:highlight w:val="white"/>
        </w:rPr>
      </w:pPr>
      <w:r>
        <w:rPr>
          <w:highlight w:val="white"/>
        </w:rPr>
        <w:t xml:space="preserve">Der igangsættes aktiviteter, der styrker børnenes lyst til bevægelse. Det bør tilstræbes, at børnene dagligt tilbydes udendørs aktiviteter. Disse aktiviteter må </w:t>
      </w:r>
      <w:r>
        <w:rPr>
          <w:highlight w:val="white"/>
        </w:rPr>
        <w:lastRenderedPageBreak/>
        <w:t>gerne være baseret på egne faciliteter (skoven/kunstbanen/legeplads mv.), samt de ressourcer der findes i lokalområdet.</w:t>
      </w:r>
    </w:p>
    <w:p w14:paraId="5E124D17" w14:textId="77777777" w:rsidR="00E845C5" w:rsidRDefault="007F5B88">
      <w:pPr>
        <w:numPr>
          <w:ilvl w:val="0"/>
          <w:numId w:val="35"/>
        </w:numPr>
        <w:rPr>
          <w:highlight w:val="white"/>
        </w:rPr>
      </w:pPr>
      <w:r>
        <w:rPr>
          <w:highlight w:val="white"/>
        </w:rPr>
        <w:t>Børnene tilbydes aldersdifferentierede tilbud, som tilgodeser begge køn.</w:t>
      </w:r>
    </w:p>
    <w:p w14:paraId="7F245C32" w14:textId="77777777" w:rsidR="00E845C5" w:rsidRDefault="007F5B88">
      <w:pPr>
        <w:numPr>
          <w:ilvl w:val="0"/>
          <w:numId w:val="35"/>
        </w:numPr>
        <w:rPr>
          <w:highlight w:val="white"/>
        </w:rPr>
      </w:pPr>
      <w:r>
        <w:rPr>
          <w:highlight w:val="white"/>
        </w:rPr>
        <w:t>SFO’ens personale og skolens lærere arbejder sammen omkring børnenes trivsel, udvikling og indlæring.</w:t>
      </w:r>
    </w:p>
    <w:p w14:paraId="30F1D922" w14:textId="77777777" w:rsidR="00E845C5" w:rsidRDefault="007F5B88">
      <w:pPr>
        <w:numPr>
          <w:ilvl w:val="0"/>
          <w:numId w:val="35"/>
        </w:numPr>
        <w:spacing w:after="200"/>
        <w:rPr>
          <w:highlight w:val="white"/>
        </w:rPr>
      </w:pPr>
      <w:r>
        <w:rPr>
          <w:highlight w:val="white"/>
        </w:rPr>
        <w:t xml:space="preserve">Hovedparten af kommunikationen mellem SFO og hjemmet foregår via AULA, jvf. Sydmors Skole og Børnehus princip for kommunikation mellem skole og hjem. Kommunikationen skal gerne være rettidig og direkte ved problemstillinger og gerne med mulighed for en samtale vedr. eleven.  </w:t>
      </w:r>
    </w:p>
    <w:p w14:paraId="4923C7A4" w14:textId="77777777" w:rsidR="00E845C5" w:rsidRDefault="007F5B88">
      <w:pPr>
        <w:pStyle w:val="Overskrift3"/>
        <w:rPr>
          <w:rFonts w:ascii="Arial" w:eastAsia="Arial" w:hAnsi="Arial" w:cs="Arial"/>
        </w:rPr>
      </w:pPr>
      <w:bookmarkStart w:id="36" w:name="_b8lbzfnxchn2" w:colFirst="0" w:colLast="0"/>
      <w:bookmarkEnd w:id="36"/>
      <w:r>
        <w:rPr>
          <w:rFonts w:ascii="Arial" w:eastAsia="Arial" w:hAnsi="Arial" w:cs="Arial"/>
        </w:rPr>
        <w:t>Forældre</w:t>
      </w:r>
    </w:p>
    <w:p w14:paraId="7CAEB3B1" w14:textId="77777777" w:rsidR="00E845C5" w:rsidRDefault="007F5B88">
      <w:pPr>
        <w:numPr>
          <w:ilvl w:val="0"/>
          <w:numId w:val="26"/>
        </w:numPr>
      </w:pPr>
      <w:r>
        <w:t xml:space="preserve">Det er forældrenes ansvar at ajourføre AULA med aftaler for </w:t>
      </w:r>
      <w:proofErr w:type="spellStart"/>
      <w:r>
        <w:t>for</w:t>
      </w:r>
      <w:proofErr w:type="spellEnd"/>
      <w:r>
        <w:t xml:space="preserve"> barnet. (Legeaftale, afhentning, fri, sygdom og ferie mv). Det er forældrenes ansvar, at den digitale ind.-og </w:t>
      </w:r>
      <w:proofErr w:type="spellStart"/>
      <w:r>
        <w:t>udtjekning</w:t>
      </w:r>
      <w:proofErr w:type="spellEnd"/>
      <w:r>
        <w:t xml:space="preserve"> på AULA. sker korrekt. Kommunikationen skal gerne være rettidig og direkte ved problemstillinger.</w:t>
      </w:r>
    </w:p>
    <w:p w14:paraId="55309AB1" w14:textId="77777777" w:rsidR="00E845C5" w:rsidRDefault="007F5B88">
      <w:pPr>
        <w:numPr>
          <w:ilvl w:val="0"/>
          <w:numId w:val="26"/>
        </w:numPr>
      </w:pPr>
      <w:r>
        <w:t xml:space="preserve">Forældrene skal føle sig informeret om SFO'ens opgaver og aktiviteter. Forældrene skal opleve et godt og åbent samarbejde med personalet om deres barn. </w:t>
      </w:r>
    </w:p>
    <w:p w14:paraId="44AB48D9" w14:textId="77777777" w:rsidR="00E845C5" w:rsidRDefault="007F5B88">
      <w:pPr>
        <w:pStyle w:val="Overskrift2"/>
        <w:rPr>
          <w:rFonts w:ascii="Arial" w:eastAsia="Arial" w:hAnsi="Arial" w:cs="Arial"/>
        </w:rPr>
      </w:pPr>
      <w:bookmarkStart w:id="37" w:name="_u1azehtcb86" w:colFirst="0" w:colLast="0"/>
      <w:bookmarkEnd w:id="37"/>
      <w:r>
        <w:rPr>
          <w:rFonts w:ascii="Arial" w:eastAsia="Arial" w:hAnsi="Arial" w:cs="Arial"/>
        </w:rPr>
        <w:t>Tilsyn</w:t>
      </w:r>
    </w:p>
    <w:p w14:paraId="7A1690C8" w14:textId="77777777" w:rsidR="00E845C5" w:rsidRDefault="007F5B88">
      <w:pPr>
        <w:numPr>
          <w:ilvl w:val="0"/>
          <w:numId w:val="54"/>
        </w:numPr>
      </w:pPr>
      <w:r>
        <w:t xml:space="preserve">Fast én gang årligt i foråret orienteres skolebestyrelsen om status og tiltag siden sidst i skolens SFO og tidlig SFO. Her kan bestyrelsesmedlemmerne spørge ind til driften og ledelsen kan give eksempler på hvordan man lever op til princippet. </w:t>
      </w:r>
    </w:p>
    <w:p w14:paraId="4EBD54B2" w14:textId="77777777" w:rsidR="00E845C5" w:rsidRDefault="007F5B88">
      <w:pPr>
        <w:numPr>
          <w:ilvl w:val="0"/>
          <w:numId w:val="54"/>
        </w:numPr>
      </w:pPr>
      <w:r>
        <w:t xml:space="preserve">Skolebestyrelsen kan til enhver tid det foreligger relevant sætte ‘tilsyn af SFO og tidlig SFO’ på dagsordenen til et skolebestyrelsesmøde, og dermed fx følge op på antal tilmeldte, frafald i løbet af året og tage eventuelle henvendelser fra forældre til skolebestyrelsen </w:t>
      </w:r>
      <w:proofErr w:type="spellStart"/>
      <w:r>
        <w:t>vedr</w:t>
      </w:r>
      <w:proofErr w:type="spellEnd"/>
      <w:r>
        <w:t xml:space="preserve"> SFO og tidlige SFO op. </w:t>
      </w:r>
      <w:r>
        <w:br w:type="page"/>
      </w:r>
    </w:p>
    <w:p w14:paraId="50671D3C" w14:textId="77777777" w:rsidR="00E845C5" w:rsidRDefault="007F5B88">
      <w:pPr>
        <w:pStyle w:val="Overskrift1"/>
      </w:pPr>
      <w:bookmarkStart w:id="38" w:name="_il3wg5dyh5kd" w:colFirst="0" w:colLast="0"/>
      <w:bookmarkEnd w:id="38"/>
      <w:r>
        <w:lastRenderedPageBreak/>
        <w:t xml:space="preserve">Princip for samarbejdet mellem skole og hjem  </w:t>
      </w:r>
    </w:p>
    <w:p w14:paraId="1ED96835" w14:textId="77777777" w:rsidR="00E845C5" w:rsidRDefault="007F5B88">
      <w:pPr>
        <w:pStyle w:val="Undertitel"/>
      </w:pPr>
      <w:bookmarkStart w:id="39" w:name="_f92eg7ihhr5k" w:colFirst="0" w:colLast="0"/>
      <w:bookmarkEnd w:id="39"/>
      <w:r>
        <w:br/>
        <w:t>Dette princip behandler lovkravet i §44 stk.2 punkt 3, vedr. samarbejdet mellem skole og hjem, og om skolens og forældrenes ansvar i samarbejdet, og punkt 4 vedr. underretning af hjemmene om elevernes udbytte af undervisningen</w:t>
      </w:r>
    </w:p>
    <w:p w14:paraId="157F71D4" w14:textId="77777777" w:rsidR="00E845C5" w:rsidRDefault="007F5B88">
      <w:pPr>
        <w:pStyle w:val="Overskrift2"/>
        <w:rPr>
          <w:rFonts w:ascii="Arial" w:eastAsia="Arial" w:hAnsi="Arial" w:cs="Arial"/>
        </w:rPr>
      </w:pPr>
      <w:bookmarkStart w:id="40" w:name="_4tjwo97de471" w:colFirst="0" w:colLast="0"/>
      <w:bookmarkEnd w:id="40"/>
      <w:r>
        <w:rPr>
          <w:rFonts w:ascii="Arial" w:eastAsia="Arial" w:hAnsi="Arial" w:cs="Arial"/>
        </w:rPr>
        <w:t>Formål</w:t>
      </w:r>
    </w:p>
    <w:p w14:paraId="553E8ACF" w14:textId="77777777" w:rsidR="00E845C5" w:rsidRDefault="007F5B88">
      <w:pPr>
        <w:numPr>
          <w:ilvl w:val="0"/>
          <w:numId w:val="10"/>
        </w:numPr>
      </w:pPr>
      <w:r>
        <w:t>For at skabe en god skole for alle elever har Sydmors Skole vedvarende fokus på, at der etableres og fastholdes et tæt, ligeværdigt og forpligtende samarbejde mellem skole og hjem til gavn for den enkelte elevs læring og trivsel.</w:t>
      </w:r>
    </w:p>
    <w:p w14:paraId="5B601B43" w14:textId="77777777" w:rsidR="00E845C5" w:rsidRDefault="007F5B88">
      <w:pPr>
        <w:pStyle w:val="Overskrift2"/>
      </w:pPr>
      <w:bookmarkStart w:id="41" w:name="_v6ztmrdn2191" w:colFirst="0" w:colLast="0"/>
      <w:bookmarkEnd w:id="41"/>
      <w:r>
        <w:rPr>
          <w:rFonts w:ascii="Arial" w:eastAsia="Arial" w:hAnsi="Arial" w:cs="Arial"/>
        </w:rPr>
        <w:t>Mål</w:t>
      </w:r>
    </w:p>
    <w:p w14:paraId="1102C10B" w14:textId="77777777" w:rsidR="00E845C5" w:rsidRDefault="007F5B88">
      <w:pPr>
        <w:numPr>
          <w:ilvl w:val="0"/>
          <w:numId w:val="19"/>
        </w:numPr>
      </w:pPr>
      <w:r>
        <w:t>På Sydmors Skole og Børnehus bygger skole-hjemsamarbejdet på fællesskab og tillid. Forældre er de vigtigste i børnenes liv. Skolen er en stor del af barndommen. Vi har ambitioner om at gøre alle vores elever så dygtige som de kan blive.</w:t>
      </w:r>
    </w:p>
    <w:p w14:paraId="31B48575" w14:textId="77777777" w:rsidR="00E845C5" w:rsidRDefault="007F5B88">
      <w:pPr>
        <w:numPr>
          <w:ilvl w:val="0"/>
          <w:numId w:val="19"/>
        </w:numPr>
      </w:pPr>
      <w:r>
        <w:t xml:space="preserve">At der er en god kommunikation, da den gode kommunikation er central for et godt samarbejde. </w:t>
      </w:r>
    </w:p>
    <w:p w14:paraId="7570B7C3" w14:textId="77777777" w:rsidR="00E845C5" w:rsidRDefault="007F5B88">
      <w:pPr>
        <w:numPr>
          <w:ilvl w:val="0"/>
          <w:numId w:val="19"/>
        </w:numPr>
      </w:pPr>
      <w:r>
        <w:t>At der fra elevens skolestart etableres og opretholdes et tæt samarbejde mellem elev, lærere, pædagoger og forældre til gavn for elevens skolegang, både fagligt og socialt.</w:t>
      </w:r>
    </w:p>
    <w:p w14:paraId="0046A104" w14:textId="77777777" w:rsidR="00E845C5" w:rsidRDefault="007F5B88">
      <w:pPr>
        <w:numPr>
          <w:ilvl w:val="0"/>
          <w:numId w:val="19"/>
        </w:numPr>
      </w:pPr>
      <w:r>
        <w:t xml:space="preserve">Dialog er en vigtig del af det anerkendende samarbejde mellem elever, forældre og lærere. Dialog skal medvirke til, at eleven og de primære voksne opbygger og opretholder tillid til hinanden. </w:t>
      </w:r>
    </w:p>
    <w:p w14:paraId="309BBC98" w14:textId="77777777" w:rsidR="00E845C5" w:rsidRDefault="007F5B88">
      <w:pPr>
        <w:numPr>
          <w:ilvl w:val="0"/>
          <w:numId w:val="19"/>
        </w:numPr>
      </w:pPr>
      <w:proofErr w:type="spellStart"/>
      <w:proofErr w:type="gramStart"/>
      <w:r>
        <w:t>Skole-hjem</w:t>
      </w:r>
      <w:proofErr w:type="spellEnd"/>
      <w:r>
        <w:t xml:space="preserve"> samtalerne</w:t>
      </w:r>
      <w:proofErr w:type="gramEnd"/>
      <w:r>
        <w:t xml:space="preserve"> skal være præget af åbenhed, ærlighed og skal være en dialog mellem alle parter.  </w:t>
      </w:r>
    </w:p>
    <w:p w14:paraId="619ED827" w14:textId="77777777" w:rsidR="00E845C5" w:rsidRDefault="007F5B88">
      <w:pPr>
        <w:pStyle w:val="Overskrift2"/>
        <w:rPr>
          <w:rFonts w:ascii="Arial" w:eastAsia="Arial" w:hAnsi="Arial" w:cs="Arial"/>
        </w:rPr>
      </w:pPr>
      <w:bookmarkStart w:id="42" w:name="_b69lnqbg5hxg" w:colFirst="0" w:colLast="0"/>
      <w:bookmarkEnd w:id="42"/>
      <w:r>
        <w:rPr>
          <w:rFonts w:ascii="Arial" w:eastAsia="Arial" w:hAnsi="Arial" w:cs="Arial"/>
        </w:rPr>
        <w:t>Ansvar</w:t>
      </w:r>
    </w:p>
    <w:p w14:paraId="25D73C97" w14:textId="77777777" w:rsidR="00E845C5" w:rsidRDefault="007F5B88">
      <w:pPr>
        <w:pStyle w:val="Overskrift3"/>
        <w:rPr>
          <w:rFonts w:ascii="Arial" w:eastAsia="Arial" w:hAnsi="Arial" w:cs="Arial"/>
        </w:rPr>
      </w:pPr>
      <w:bookmarkStart w:id="43" w:name="_nl78gsibt82o" w:colFirst="0" w:colLast="0"/>
      <w:bookmarkEnd w:id="43"/>
      <w:r>
        <w:rPr>
          <w:rFonts w:ascii="Arial" w:eastAsia="Arial" w:hAnsi="Arial" w:cs="Arial"/>
        </w:rPr>
        <w:t>Skole</w:t>
      </w:r>
    </w:p>
    <w:p w14:paraId="4D3C4053" w14:textId="77777777" w:rsidR="00E845C5" w:rsidRDefault="007F5B88">
      <w:pPr>
        <w:numPr>
          <w:ilvl w:val="0"/>
          <w:numId w:val="48"/>
        </w:numPr>
      </w:pPr>
      <w:r>
        <w:t>At være anerkendende og åben i mødet med forældre og holde en god tone</w:t>
      </w:r>
    </w:p>
    <w:p w14:paraId="1B7C9755" w14:textId="77777777" w:rsidR="00E845C5" w:rsidRDefault="007F5B88">
      <w:pPr>
        <w:numPr>
          <w:ilvl w:val="0"/>
          <w:numId w:val="48"/>
        </w:numPr>
      </w:pPr>
      <w:r>
        <w:t>At give rum for svære samtaler</w:t>
      </w:r>
    </w:p>
    <w:p w14:paraId="15C64FEE" w14:textId="77777777" w:rsidR="00E845C5" w:rsidRDefault="007F5B88">
      <w:pPr>
        <w:numPr>
          <w:ilvl w:val="0"/>
          <w:numId w:val="48"/>
        </w:numPr>
      </w:pPr>
      <w:r>
        <w:t>Ensartet kommunikation via den digitale platform AULA og information om brugen heraf</w:t>
      </w:r>
    </w:p>
    <w:p w14:paraId="73F50BD7" w14:textId="77777777" w:rsidR="00E845C5" w:rsidRDefault="007F5B88">
      <w:pPr>
        <w:numPr>
          <w:ilvl w:val="0"/>
          <w:numId w:val="48"/>
        </w:numPr>
      </w:pPr>
      <w:r>
        <w:t>At oplyse hjemmet om elevens udbytte af undervisningen, således at forældrene kan støtte deres barns læring i hjemmet.</w:t>
      </w:r>
    </w:p>
    <w:p w14:paraId="1AD421A8" w14:textId="77777777" w:rsidR="00E845C5" w:rsidRDefault="007F5B88">
      <w:pPr>
        <w:numPr>
          <w:ilvl w:val="0"/>
          <w:numId w:val="48"/>
        </w:numPr>
      </w:pPr>
      <w:r>
        <w:t>At give forældrene en løbende viden om elevens udvikling.</w:t>
      </w:r>
    </w:p>
    <w:p w14:paraId="571BE8E5" w14:textId="77777777" w:rsidR="00E845C5" w:rsidRDefault="007F5B88">
      <w:pPr>
        <w:numPr>
          <w:ilvl w:val="0"/>
          <w:numId w:val="48"/>
        </w:numPr>
      </w:pPr>
      <w:r>
        <w:t>At planlægge og udføre forældremøder/arrangementer hvert skoleår</w:t>
      </w:r>
    </w:p>
    <w:p w14:paraId="64C2823D" w14:textId="77777777" w:rsidR="00E845C5" w:rsidRDefault="007F5B88">
      <w:pPr>
        <w:numPr>
          <w:ilvl w:val="0"/>
          <w:numId w:val="48"/>
        </w:numPr>
      </w:pPr>
      <w:r>
        <w:t>At der er synlighed omkring nye tiltag og nyt personale i form af nyhedsbreve mv.</w:t>
      </w:r>
    </w:p>
    <w:p w14:paraId="150B5154" w14:textId="77777777" w:rsidR="00E845C5" w:rsidRDefault="007F5B88">
      <w:pPr>
        <w:numPr>
          <w:ilvl w:val="0"/>
          <w:numId w:val="48"/>
        </w:numPr>
      </w:pPr>
      <w:r>
        <w:t xml:space="preserve">At sikre en god modtagelse af nye elever/forældre </w:t>
      </w:r>
    </w:p>
    <w:p w14:paraId="6E3BBDF5" w14:textId="77777777" w:rsidR="00E845C5" w:rsidRDefault="007F5B88">
      <w:pPr>
        <w:pStyle w:val="Overskrift3"/>
        <w:rPr>
          <w:rFonts w:ascii="Arial" w:eastAsia="Arial" w:hAnsi="Arial" w:cs="Arial"/>
        </w:rPr>
      </w:pPr>
      <w:bookmarkStart w:id="44" w:name="_2i5de09maqi9" w:colFirst="0" w:colLast="0"/>
      <w:bookmarkEnd w:id="44"/>
      <w:r>
        <w:rPr>
          <w:rFonts w:ascii="Arial" w:eastAsia="Arial" w:hAnsi="Arial" w:cs="Arial"/>
        </w:rPr>
        <w:t>Forældre</w:t>
      </w:r>
    </w:p>
    <w:p w14:paraId="04F353EC" w14:textId="77777777" w:rsidR="00E845C5" w:rsidRDefault="007F5B88">
      <w:pPr>
        <w:numPr>
          <w:ilvl w:val="0"/>
          <w:numId w:val="47"/>
        </w:numPr>
      </w:pPr>
      <w:r>
        <w:t>Bakker op om et godt lærings- og undervisningsmiljø, hvor fællesskabet er en betydningsfuld ramme for børnenes udvikling og læring.</w:t>
      </w:r>
    </w:p>
    <w:p w14:paraId="05E73837" w14:textId="77777777" w:rsidR="00E845C5" w:rsidRDefault="007F5B88">
      <w:pPr>
        <w:numPr>
          <w:ilvl w:val="0"/>
          <w:numId w:val="47"/>
        </w:numPr>
      </w:pPr>
      <w:r>
        <w:t>Støtter børns deltagelse i skolens arrangementer, møder, ”ud-af-huset-aktiviteter”, ture og lejrskoler m.v.</w:t>
      </w:r>
    </w:p>
    <w:p w14:paraId="1264414B" w14:textId="77777777" w:rsidR="00E845C5" w:rsidRDefault="007F5B88">
      <w:pPr>
        <w:numPr>
          <w:ilvl w:val="0"/>
          <w:numId w:val="47"/>
        </w:numPr>
      </w:pPr>
      <w:r>
        <w:lastRenderedPageBreak/>
        <w:t>Forældre skal agere som den usynlige klassekammerat ved at tale positivt og respektfuldt om skolen, fag, aktiviteter, elever, forældre og skolens medarbejdere</w:t>
      </w:r>
    </w:p>
    <w:p w14:paraId="2B298D46" w14:textId="77777777" w:rsidR="00E845C5" w:rsidRDefault="007F5B88">
      <w:pPr>
        <w:numPr>
          <w:ilvl w:val="0"/>
          <w:numId w:val="47"/>
        </w:numPr>
      </w:pPr>
      <w:r>
        <w:t>At forældre bakker op omkring skolen og bestræber sig på at deltage i arrangementer og bidrage konstruktivt til elevens og klassens trivsel.</w:t>
      </w:r>
    </w:p>
    <w:p w14:paraId="741D84A7" w14:textId="77777777" w:rsidR="00E845C5" w:rsidRDefault="007F5B88">
      <w:pPr>
        <w:numPr>
          <w:ilvl w:val="0"/>
          <w:numId w:val="47"/>
        </w:numPr>
      </w:pPr>
      <w:r>
        <w:t>Holder sig orienteret om info fra skolen via opslag på AULA, fysiske sedler fra lærerne osv.</w:t>
      </w:r>
    </w:p>
    <w:p w14:paraId="2B76ECC9" w14:textId="77777777" w:rsidR="00E845C5" w:rsidRDefault="007F5B88">
      <w:pPr>
        <w:numPr>
          <w:ilvl w:val="0"/>
          <w:numId w:val="47"/>
        </w:numPr>
      </w:pPr>
      <w:r>
        <w:t>Kommunikerer med skolen på en hensigtsmæssig måde</w:t>
      </w:r>
    </w:p>
    <w:p w14:paraId="0C66A713" w14:textId="77777777" w:rsidR="00E845C5" w:rsidRDefault="007F5B88">
      <w:pPr>
        <w:numPr>
          <w:ilvl w:val="0"/>
          <w:numId w:val="47"/>
        </w:numPr>
      </w:pPr>
      <w:r>
        <w:t>Hjælper barnet til at mestre sit skoleliv, hvor ansvarsfordelingen mellem forældre og børn er forskelligt op gennem skolelivet</w:t>
      </w:r>
    </w:p>
    <w:p w14:paraId="59244563" w14:textId="77777777" w:rsidR="00E845C5" w:rsidRDefault="007F5B88">
      <w:pPr>
        <w:numPr>
          <w:ilvl w:val="0"/>
          <w:numId w:val="47"/>
        </w:numPr>
      </w:pPr>
      <w:r>
        <w:t>Informerer skolen om forhold, der har indflydelse på elevens skolegang</w:t>
      </w:r>
    </w:p>
    <w:p w14:paraId="5F86DDB9" w14:textId="77777777" w:rsidR="00E845C5" w:rsidRDefault="007F5B88">
      <w:pPr>
        <w:numPr>
          <w:ilvl w:val="0"/>
          <w:numId w:val="47"/>
        </w:numPr>
      </w:pPr>
      <w:r>
        <w:t>Vi forventer, at forældre udviser interesse for elevens arbejde her på skolen og bakker op om arbejdet hjemme.</w:t>
      </w:r>
    </w:p>
    <w:p w14:paraId="53F4FE96" w14:textId="77777777" w:rsidR="00E845C5" w:rsidRDefault="007F5B88">
      <w:pPr>
        <w:pStyle w:val="Overskrift2"/>
        <w:rPr>
          <w:rFonts w:ascii="Arial" w:eastAsia="Arial" w:hAnsi="Arial" w:cs="Arial"/>
        </w:rPr>
      </w:pPr>
      <w:bookmarkStart w:id="45" w:name="_pm10z1r4m912" w:colFirst="0" w:colLast="0"/>
      <w:bookmarkEnd w:id="45"/>
      <w:r>
        <w:rPr>
          <w:rFonts w:ascii="Arial" w:eastAsia="Arial" w:hAnsi="Arial" w:cs="Arial"/>
        </w:rPr>
        <w:t>Tilsyn</w:t>
      </w:r>
    </w:p>
    <w:p w14:paraId="78D7AE69" w14:textId="77777777" w:rsidR="00E845C5" w:rsidRDefault="007F5B88">
      <w:pPr>
        <w:numPr>
          <w:ilvl w:val="0"/>
          <w:numId w:val="25"/>
        </w:numPr>
      </w:pPr>
      <w:r>
        <w:t xml:space="preserve">Skolebestyrelsen fører tilsyn med dette punkt minimum en gang årligt. Dette sker ved en beretning fra skolens ledelse på et bestyrelsesmøde. Desuden føres der tilsyn ved behov, fx ved gentagne henvendelser fra forældre vedr. samarbejdsproblemer mellem skole og hjem, samt manglende underretning af udbytte af undervisningen. </w:t>
      </w:r>
    </w:p>
    <w:p w14:paraId="054ADDE5" w14:textId="77777777" w:rsidR="00E845C5" w:rsidRDefault="007F5B88">
      <w:pPr>
        <w:pStyle w:val="Overskrift1"/>
        <w:rPr>
          <w:rFonts w:ascii="Arial" w:eastAsia="Arial" w:hAnsi="Arial" w:cs="Arial"/>
        </w:rPr>
      </w:pPr>
      <w:bookmarkStart w:id="46" w:name="_5ki24udg3ekg" w:colFirst="0" w:colLast="0"/>
      <w:bookmarkEnd w:id="46"/>
      <w:r>
        <w:br w:type="page"/>
      </w:r>
    </w:p>
    <w:p w14:paraId="242F5576" w14:textId="77777777" w:rsidR="00E845C5" w:rsidRDefault="007F5B88">
      <w:pPr>
        <w:pStyle w:val="Overskrift1"/>
      </w:pPr>
      <w:bookmarkStart w:id="47" w:name="_98zkm7hi49k1" w:colFirst="0" w:colLast="0"/>
      <w:bookmarkEnd w:id="47"/>
      <w:r>
        <w:lastRenderedPageBreak/>
        <w:t>Princip for fællesarrangementer, lejrskole og udflugter</w:t>
      </w:r>
    </w:p>
    <w:p w14:paraId="46EE5D58" w14:textId="77777777" w:rsidR="00E845C5" w:rsidRDefault="00E845C5">
      <w:pPr>
        <w:rPr>
          <w:b/>
          <w:bCs/>
        </w:rPr>
      </w:pPr>
    </w:p>
    <w:p w14:paraId="417FCBC4" w14:textId="77777777" w:rsidR="00E845C5" w:rsidRDefault="007F5B88">
      <w:pPr>
        <w:pStyle w:val="Undertitel"/>
      </w:pPr>
      <w:bookmarkStart w:id="48" w:name="_f76n1336tynn" w:colFirst="0" w:colLast="0"/>
      <w:bookmarkEnd w:id="48"/>
      <w:r>
        <w:t>Dette princip behandler lovkravet i §44 stk.2 punkt 6, vedr. fællesarrangementer for eleverne i skoletiden, lejrskoleophold, udsendelse i praktik m.v.</w:t>
      </w:r>
    </w:p>
    <w:p w14:paraId="5EB8ED07" w14:textId="77777777" w:rsidR="00E845C5" w:rsidRDefault="007F5B88">
      <w:pPr>
        <w:pStyle w:val="Overskrift2"/>
        <w:rPr>
          <w:rFonts w:ascii="Arial" w:eastAsia="Arial" w:hAnsi="Arial" w:cs="Arial"/>
        </w:rPr>
      </w:pPr>
      <w:bookmarkStart w:id="49" w:name="_37aoxcqca4kc" w:colFirst="0" w:colLast="0"/>
      <w:bookmarkEnd w:id="49"/>
      <w:r>
        <w:rPr>
          <w:rFonts w:ascii="Arial" w:eastAsia="Arial" w:hAnsi="Arial" w:cs="Arial"/>
        </w:rPr>
        <w:t>Formål</w:t>
      </w:r>
    </w:p>
    <w:p w14:paraId="776A02AD" w14:textId="77777777" w:rsidR="00E845C5" w:rsidRDefault="007F5B88">
      <w:pPr>
        <w:numPr>
          <w:ilvl w:val="0"/>
          <w:numId w:val="59"/>
        </w:numPr>
      </w:pPr>
      <w:r>
        <w:t>Fællesarrangementer, udflugter og lejrskoler for eleverne i skoletiden skal bidrage til skoledagens variation, understøtte elevernes faglige, personlige og sociale udvikling og styrke sammenhængskraften på skolen og mellem skolen og samfundet.</w:t>
      </w:r>
    </w:p>
    <w:p w14:paraId="38F59E95" w14:textId="77777777" w:rsidR="00E845C5" w:rsidRDefault="00E845C5"/>
    <w:p w14:paraId="41D19E29" w14:textId="77777777" w:rsidR="00E845C5" w:rsidRDefault="007F5B88">
      <w:pPr>
        <w:pStyle w:val="Overskrift2"/>
        <w:rPr>
          <w:rFonts w:ascii="Arial" w:eastAsia="Arial" w:hAnsi="Arial" w:cs="Arial"/>
        </w:rPr>
      </w:pPr>
      <w:bookmarkStart w:id="50" w:name="_ui7sxxcvt8yk" w:colFirst="0" w:colLast="0"/>
      <w:bookmarkEnd w:id="50"/>
      <w:r>
        <w:rPr>
          <w:rFonts w:ascii="Arial" w:eastAsia="Arial" w:hAnsi="Arial" w:cs="Arial"/>
        </w:rPr>
        <w:t>Mål</w:t>
      </w:r>
    </w:p>
    <w:p w14:paraId="21AD512E" w14:textId="77777777" w:rsidR="00E845C5" w:rsidRDefault="007F5B88">
      <w:pPr>
        <w:numPr>
          <w:ilvl w:val="0"/>
          <w:numId w:val="1"/>
        </w:numPr>
      </w:pPr>
      <w:r>
        <w:t>At arrangementer mm bidrager til elevernes sammenhold, tolerance og ansvarlighed.</w:t>
      </w:r>
    </w:p>
    <w:p w14:paraId="111013BA" w14:textId="77777777" w:rsidR="00E845C5" w:rsidRDefault="007F5B88">
      <w:pPr>
        <w:numPr>
          <w:ilvl w:val="0"/>
          <w:numId w:val="1"/>
        </w:numPr>
      </w:pPr>
      <w:r>
        <w:t>At arrangementer mm skal styrke elevernes sociale og fællesskabende evner, dette gælder både arrangementer på og udenfor skolen.</w:t>
      </w:r>
    </w:p>
    <w:p w14:paraId="30D17B05" w14:textId="77777777" w:rsidR="00E845C5" w:rsidRDefault="007F5B88">
      <w:pPr>
        <w:numPr>
          <w:ilvl w:val="0"/>
          <w:numId w:val="1"/>
        </w:numPr>
      </w:pPr>
      <w:r>
        <w:t>At arrangementer mm. bør give eleverne kulturelle og faglige oplevelser og i nogen grad være med til at eleverne oplever et stærkt bånd til lokalområdet.</w:t>
      </w:r>
    </w:p>
    <w:p w14:paraId="6F694E59" w14:textId="77777777" w:rsidR="00E845C5" w:rsidRDefault="007F5B88">
      <w:pPr>
        <w:numPr>
          <w:ilvl w:val="0"/>
          <w:numId w:val="1"/>
        </w:numPr>
      </w:pPr>
      <w:r>
        <w:t>At arrangementer mm skal styrke de indbyrdes relationer på årgangen - både eleverne imellem samt voksne-elever indbyrdes.</w:t>
      </w:r>
    </w:p>
    <w:p w14:paraId="35EF9CE0" w14:textId="77777777" w:rsidR="00E845C5" w:rsidRDefault="007F5B88">
      <w:pPr>
        <w:pStyle w:val="Overskrift2"/>
        <w:rPr>
          <w:rFonts w:ascii="Arial" w:eastAsia="Arial" w:hAnsi="Arial" w:cs="Arial"/>
        </w:rPr>
      </w:pPr>
      <w:bookmarkStart w:id="51" w:name="_l9kbaivmd9xk" w:colFirst="0" w:colLast="0"/>
      <w:bookmarkEnd w:id="51"/>
      <w:r>
        <w:rPr>
          <w:rFonts w:ascii="Arial" w:eastAsia="Arial" w:hAnsi="Arial" w:cs="Arial"/>
        </w:rPr>
        <w:t>Ansvar</w:t>
      </w:r>
    </w:p>
    <w:p w14:paraId="4462109F" w14:textId="77777777" w:rsidR="00E845C5" w:rsidRDefault="007F5B88">
      <w:pPr>
        <w:pStyle w:val="Overskrift3"/>
        <w:rPr>
          <w:rFonts w:ascii="Arial" w:eastAsia="Arial" w:hAnsi="Arial" w:cs="Arial"/>
        </w:rPr>
      </w:pPr>
      <w:bookmarkStart w:id="52" w:name="_bx96ortsbete" w:colFirst="0" w:colLast="0"/>
      <w:bookmarkEnd w:id="52"/>
      <w:r>
        <w:rPr>
          <w:rFonts w:ascii="Arial" w:eastAsia="Arial" w:hAnsi="Arial" w:cs="Arial"/>
        </w:rPr>
        <w:t>Skole</w:t>
      </w:r>
    </w:p>
    <w:p w14:paraId="0124760A" w14:textId="77777777" w:rsidR="00E845C5" w:rsidRDefault="007F5B88">
      <w:pPr>
        <w:numPr>
          <w:ilvl w:val="0"/>
          <w:numId w:val="52"/>
        </w:numPr>
      </w:pPr>
      <w:r>
        <w:t>At mærkedage og højtider markeres og fejres i fællesskab.</w:t>
      </w:r>
    </w:p>
    <w:p w14:paraId="6ED0FBAD" w14:textId="77777777" w:rsidR="00E845C5" w:rsidRDefault="007F5B88">
      <w:pPr>
        <w:numPr>
          <w:ilvl w:val="0"/>
          <w:numId w:val="52"/>
        </w:numPr>
      </w:pPr>
      <w:r>
        <w:t>At tilbyde fællesarrangementer med aktiviteter og forestillinger til alle klassetrin.</w:t>
      </w:r>
    </w:p>
    <w:p w14:paraId="625415D5" w14:textId="77777777" w:rsidR="00E845C5" w:rsidRDefault="007F5B88">
      <w:pPr>
        <w:numPr>
          <w:ilvl w:val="0"/>
          <w:numId w:val="52"/>
        </w:numPr>
      </w:pPr>
      <w:r>
        <w:t>At afholde f.eks. morgensamling som et dagligt samlingspunkt for hele skolen.</w:t>
      </w:r>
    </w:p>
    <w:p w14:paraId="4ED666AB" w14:textId="77777777" w:rsidR="00E845C5" w:rsidRDefault="007F5B88">
      <w:pPr>
        <w:numPr>
          <w:ilvl w:val="0"/>
          <w:numId w:val="52"/>
        </w:numPr>
      </w:pPr>
      <w:r>
        <w:t>At elever og forældre er informerede om planlagte ekskursioner i god tid – både i forhold til praktiske omstændigheder, formålet og læringsmål.</w:t>
      </w:r>
    </w:p>
    <w:p w14:paraId="122D833E" w14:textId="77777777" w:rsidR="00E845C5" w:rsidRDefault="007F5B88">
      <w:pPr>
        <w:numPr>
          <w:ilvl w:val="0"/>
          <w:numId w:val="52"/>
        </w:numPr>
      </w:pPr>
      <w:r>
        <w:t>At afholde alle udgifter til kost i forbindelse med ekskursioner og lejrskoler [folkeskoleloven,</w:t>
      </w:r>
      <w:hyperlink r:id="rId10" w:anchor="P66">
        <w:r>
          <w:rPr>
            <w:color w:val="1155CC"/>
            <w:u w:val="single"/>
          </w:rPr>
          <w:t xml:space="preserve"> § 40</w:t>
        </w:r>
      </w:hyperlink>
      <w:r>
        <w:t>, stk. 5, og</w:t>
      </w:r>
      <w:hyperlink r:id="rId11" w:anchor="P80">
        <w:r>
          <w:rPr>
            <w:color w:val="1155CC"/>
            <w:u w:val="single"/>
          </w:rPr>
          <w:t xml:space="preserve"> § 50</w:t>
        </w:r>
      </w:hyperlink>
      <w:r>
        <w:t>, stk. 7]</w:t>
      </w:r>
    </w:p>
    <w:p w14:paraId="7710A22F" w14:textId="77777777" w:rsidR="00E845C5" w:rsidRDefault="007F5B88">
      <w:pPr>
        <w:numPr>
          <w:ilvl w:val="0"/>
          <w:numId w:val="52"/>
        </w:numPr>
      </w:pPr>
      <w:r>
        <w:t>At alle klasser er på lejrskole mindst to gange i løbet af skoletiden, en gang i indskolingen og en gang på mellemtrinnet</w:t>
      </w:r>
    </w:p>
    <w:p w14:paraId="542ADBE9" w14:textId="77777777" w:rsidR="00E845C5" w:rsidRDefault="007F5B88">
      <w:pPr>
        <w:numPr>
          <w:ilvl w:val="0"/>
          <w:numId w:val="52"/>
        </w:numPr>
      </w:pPr>
      <w:r>
        <w:t>At klassens primære personale deltager i lejrskolerne.</w:t>
      </w:r>
    </w:p>
    <w:p w14:paraId="0B4356C9" w14:textId="77777777" w:rsidR="00E845C5" w:rsidRDefault="007F5B88">
      <w:pPr>
        <w:numPr>
          <w:ilvl w:val="0"/>
          <w:numId w:val="52"/>
        </w:numPr>
      </w:pPr>
      <w:r>
        <w:t>At der deltager voksne af hvert køn i lejrskolerne.</w:t>
      </w:r>
    </w:p>
    <w:p w14:paraId="31650808" w14:textId="77777777" w:rsidR="00E845C5" w:rsidRDefault="007F5B88">
      <w:pPr>
        <w:numPr>
          <w:ilvl w:val="0"/>
          <w:numId w:val="52"/>
        </w:numPr>
      </w:pPr>
      <w:r>
        <w:t>Skolen tilstræber, at alle elever oplever stolthed over at gennemføre en lejrskole. Er det ikke muligt med pædagogiske tiltag og kærlig omsorg, kontaktes forældrene. Elever kan ikke fritages for lejrskole uden ledelsens viden herom.</w:t>
      </w:r>
    </w:p>
    <w:p w14:paraId="0BF1D86D" w14:textId="77777777" w:rsidR="00E845C5" w:rsidRDefault="00E845C5"/>
    <w:p w14:paraId="580885F1" w14:textId="77777777" w:rsidR="00E845C5" w:rsidRDefault="007F5B88">
      <w:pPr>
        <w:pStyle w:val="Overskrift3"/>
        <w:rPr>
          <w:rFonts w:ascii="Arial" w:eastAsia="Arial" w:hAnsi="Arial" w:cs="Arial"/>
        </w:rPr>
      </w:pPr>
      <w:bookmarkStart w:id="53" w:name="_1h3ge54opuu5" w:colFirst="0" w:colLast="0"/>
      <w:bookmarkEnd w:id="53"/>
      <w:r>
        <w:rPr>
          <w:rFonts w:ascii="Arial" w:eastAsia="Arial" w:hAnsi="Arial" w:cs="Arial"/>
        </w:rPr>
        <w:t>Forældre</w:t>
      </w:r>
    </w:p>
    <w:p w14:paraId="5A075F2B" w14:textId="77777777" w:rsidR="00E845C5" w:rsidRDefault="007F5B88">
      <w:pPr>
        <w:numPr>
          <w:ilvl w:val="0"/>
          <w:numId w:val="61"/>
        </w:numPr>
        <w:rPr>
          <w:sz w:val="23"/>
          <w:szCs w:val="23"/>
        </w:rPr>
      </w:pPr>
      <w:r>
        <w:t>Alle klasser kan oprette klassekasser, hvortil forældrerådet kan indsamle midler til formål, der går ud over, hvad der normalt kan finansieres af skolens budget.</w:t>
      </w:r>
    </w:p>
    <w:p w14:paraId="67DACEAF" w14:textId="77777777" w:rsidR="00E845C5" w:rsidRDefault="00E845C5"/>
    <w:p w14:paraId="5037F626" w14:textId="77777777" w:rsidR="00E845C5" w:rsidRDefault="007F5B88">
      <w:pPr>
        <w:pStyle w:val="Overskrift2"/>
        <w:rPr>
          <w:rFonts w:ascii="Arial" w:eastAsia="Arial" w:hAnsi="Arial" w:cs="Arial"/>
        </w:rPr>
      </w:pPr>
      <w:bookmarkStart w:id="54" w:name="_4ob5eeryob15" w:colFirst="0" w:colLast="0"/>
      <w:bookmarkEnd w:id="54"/>
      <w:r>
        <w:rPr>
          <w:rFonts w:ascii="Arial" w:eastAsia="Arial" w:hAnsi="Arial" w:cs="Arial"/>
        </w:rPr>
        <w:lastRenderedPageBreak/>
        <w:t>Tilsyn</w:t>
      </w:r>
    </w:p>
    <w:p w14:paraId="0DEB0333" w14:textId="77777777" w:rsidR="00E845C5" w:rsidRDefault="007F5B88">
      <w:pPr>
        <w:numPr>
          <w:ilvl w:val="0"/>
          <w:numId w:val="67"/>
        </w:numPr>
      </w:pPr>
      <w:r>
        <w:t>Skolebestyrelsen fører tilsyn med dette punkt minimum en gang årligt. Dette sker ved en beretning fra skolens ledelse på et bestyrelsesmøde. Desuden føres der tilsyn ved behov, fx ved gentagne henvendelser fra forældre.</w:t>
      </w:r>
      <w:r>
        <w:br w:type="page"/>
      </w:r>
    </w:p>
    <w:p w14:paraId="0BE66484" w14:textId="77777777" w:rsidR="00E845C5" w:rsidRDefault="007F5B88">
      <w:pPr>
        <w:pStyle w:val="Overskrift1"/>
      </w:pPr>
      <w:bookmarkStart w:id="55" w:name="_3l6ajvc3pum" w:colFirst="0" w:colLast="0"/>
      <w:bookmarkEnd w:id="55"/>
      <w:r>
        <w:lastRenderedPageBreak/>
        <w:t>Princip for elevers brug af mobil og andre elektroniske enheder</w:t>
      </w:r>
    </w:p>
    <w:p w14:paraId="20AADD25" w14:textId="77777777" w:rsidR="00E845C5" w:rsidRDefault="00E845C5"/>
    <w:p w14:paraId="55F288F7" w14:textId="77777777" w:rsidR="00E845C5" w:rsidRDefault="007F5B88">
      <w:pPr>
        <w:pStyle w:val="Undertitel"/>
      </w:pPr>
      <w:bookmarkStart w:id="56" w:name="_71k054lvakpe" w:colFirst="0" w:colLast="0"/>
      <w:bookmarkEnd w:id="56"/>
      <w:r>
        <w:t>Formålet med at Sydmors skolen har et princip for brug af mobiltelefoner og lign., er at skolen, eleven og forældrene i samarbejde tager ansvar for det enkelte barns brug af mobiltelefon og lign.</w:t>
      </w:r>
    </w:p>
    <w:p w14:paraId="547D523B" w14:textId="77777777" w:rsidR="00E845C5" w:rsidRDefault="007F5B88">
      <w:pPr>
        <w:pStyle w:val="Overskrift2"/>
        <w:rPr>
          <w:rFonts w:ascii="Arial" w:eastAsia="Arial" w:hAnsi="Arial" w:cs="Arial"/>
        </w:rPr>
      </w:pPr>
      <w:bookmarkStart w:id="57" w:name="_djfsm78yx6ee" w:colFirst="0" w:colLast="0"/>
      <w:bookmarkEnd w:id="57"/>
      <w:r>
        <w:rPr>
          <w:rFonts w:ascii="Arial" w:eastAsia="Arial" w:hAnsi="Arial" w:cs="Arial"/>
        </w:rPr>
        <w:t>Formål</w:t>
      </w:r>
    </w:p>
    <w:p w14:paraId="66C88DDA" w14:textId="77777777" w:rsidR="00E845C5" w:rsidRDefault="007F5B88">
      <w:pPr>
        <w:numPr>
          <w:ilvl w:val="0"/>
          <w:numId w:val="30"/>
        </w:numPr>
      </w:pPr>
      <w:r>
        <w:t>Mobiltelefoner og andre elektroniske enheder er redskaber, som vi ønsker at udnytte i undervisningen med omtanke</w:t>
      </w:r>
    </w:p>
    <w:p w14:paraId="36F6DE08" w14:textId="77777777" w:rsidR="00E845C5" w:rsidRDefault="007F5B88">
      <w:pPr>
        <w:pStyle w:val="Overskrift2"/>
        <w:rPr>
          <w:rFonts w:ascii="Arial" w:eastAsia="Arial" w:hAnsi="Arial" w:cs="Arial"/>
        </w:rPr>
      </w:pPr>
      <w:bookmarkStart w:id="58" w:name="_cdxutoordlqg" w:colFirst="0" w:colLast="0"/>
      <w:bookmarkEnd w:id="58"/>
      <w:r>
        <w:rPr>
          <w:rFonts w:ascii="Arial" w:eastAsia="Arial" w:hAnsi="Arial" w:cs="Arial"/>
        </w:rPr>
        <w:t>Mål</w:t>
      </w:r>
    </w:p>
    <w:p w14:paraId="37B099B8" w14:textId="77777777" w:rsidR="00E845C5" w:rsidRDefault="007F5B88">
      <w:pPr>
        <w:numPr>
          <w:ilvl w:val="0"/>
          <w:numId w:val="1"/>
        </w:numPr>
      </w:pPr>
      <w:r>
        <w:t>Vi vil anvende elektroniske enheder, når det er smart, effektivt og understøtter læringen.</w:t>
      </w:r>
    </w:p>
    <w:p w14:paraId="0D060642" w14:textId="77777777" w:rsidR="00E845C5" w:rsidRDefault="007F5B88">
      <w:pPr>
        <w:numPr>
          <w:ilvl w:val="0"/>
          <w:numId w:val="1"/>
        </w:numPr>
      </w:pPr>
      <w:r>
        <w:t>Vi vil ikke have, at mobiltelefoner og lign., er forstyrrende for koncentrationen, nærvær og læring.</w:t>
      </w:r>
    </w:p>
    <w:p w14:paraId="3B2AC05C" w14:textId="77777777" w:rsidR="00E845C5" w:rsidRDefault="007F5B88">
      <w:pPr>
        <w:numPr>
          <w:ilvl w:val="0"/>
          <w:numId w:val="1"/>
        </w:numPr>
      </w:pPr>
      <w:r>
        <w:t>Vi vil undgå uhensigtsmæssig kommunikation og tolerer ikke krænkende kommunikation til og om hinanden.</w:t>
      </w:r>
    </w:p>
    <w:p w14:paraId="72224D9B" w14:textId="77777777" w:rsidR="00E845C5" w:rsidRDefault="007F5B88">
      <w:pPr>
        <w:pStyle w:val="Overskrift2"/>
        <w:rPr>
          <w:rFonts w:ascii="Arial" w:eastAsia="Arial" w:hAnsi="Arial" w:cs="Arial"/>
        </w:rPr>
      </w:pPr>
      <w:bookmarkStart w:id="59" w:name="_9gquu49v7891" w:colFirst="0" w:colLast="0"/>
      <w:bookmarkEnd w:id="59"/>
      <w:r>
        <w:rPr>
          <w:rFonts w:ascii="Arial" w:eastAsia="Arial" w:hAnsi="Arial" w:cs="Arial"/>
        </w:rPr>
        <w:t>Ansvar</w:t>
      </w:r>
    </w:p>
    <w:p w14:paraId="29081863" w14:textId="77777777" w:rsidR="00E845C5" w:rsidRDefault="007F5B88">
      <w:pPr>
        <w:pStyle w:val="Overskrift3"/>
        <w:rPr>
          <w:rFonts w:ascii="Arial" w:eastAsia="Arial" w:hAnsi="Arial" w:cs="Arial"/>
        </w:rPr>
      </w:pPr>
      <w:bookmarkStart w:id="60" w:name="_ugj564d5vmd4" w:colFirst="0" w:colLast="0"/>
      <w:bookmarkEnd w:id="60"/>
      <w:r>
        <w:rPr>
          <w:rFonts w:ascii="Arial" w:eastAsia="Arial" w:hAnsi="Arial" w:cs="Arial"/>
        </w:rPr>
        <w:t>Skole</w:t>
      </w:r>
    </w:p>
    <w:p w14:paraId="369C6927" w14:textId="77777777" w:rsidR="00E845C5" w:rsidRDefault="007F5B88">
      <w:pPr>
        <w:numPr>
          <w:ilvl w:val="0"/>
          <w:numId w:val="52"/>
        </w:numPr>
      </w:pPr>
      <w:r>
        <w:t xml:space="preserve">Ved skoledagens start skal elevernes telefoner være anbragt på aftalt sted, fx tasken/aflåst elevskab/kasse. </w:t>
      </w:r>
    </w:p>
    <w:p w14:paraId="297AD92E" w14:textId="77777777" w:rsidR="00E845C5" w:rsidRDefault="007F5B88">
      <w:pPr>
        <w:numPr>
          <w:ilvl w:val="0"/>
          <w:numId w:val="52"/>
        </w:numPr>
      </w:pPr>
      <w:r>
        <w:t>Det er underviserens afgørelse, hvornår mobiltelefoner og lign., må benyttes i en given undervisningssituation.</w:t>
      </w:r>
    </w:p>
    <w:p w14:paraId="68EA95A5" w14:textId="77777777" w:rsidR="00E845C5" w:rsidRDefault="007F5B88">
      <w:pPr>
        <w:numPr>
          <w:ilvl w:val="0"/>
          <w:numId w:val="52"/>
        </w:numPr>
      </w:pPr>
      <w:r>
        <w:t>Skolens personale er bevidste om at være gode rollemodeller ift. brug af mobiltelefoner og lign.</w:t>
      </w:r>
    </w:p>
    <w:p w14:paraId="0A7BD647" w14:textId="77777777" w:rsidR="00E845C5" w:rsidRDefault="007F5B88">
      <w:pPr>
        <w:numPr>
          <w:ilvl w:val="0"/>
          <w:numId w:val="52"/>
        </w:numPr>
      </w:pPr>
      <w:r>
        <w:t>Ved misbrug m.m. af telefonen og andre elektroniske enheder udarbejdes en handlingsplan i samarbejde med forældrene.</w:t>
      </w:r>
    </w:p>
    <w:p w14:paraId="4BD81485" w14:textId="77777777" w:rsidR="00E845C5" w:rsidRDefault="00E845C5"/>
    <w:p w14:paraId="3B980B08" w14:textId="77777777" w:rsidR="00E845C5" w:rsidRDefault="007F5B88">
      <w:pPr>
        <w:pStyle w:val="Overskrift3"/>
        <w:rPr>
          <w:rFonts w:ascii="Arial" w:eastAsia="Arial" w:hAnsi="Arial" w:cs="Arial"/>
        </w:rPr>
      </w:pPr>
      <w:bookmarkStart w:id="61" w:name="_4f80xajwvpj0" w:colFirst="0" w:colLast="0"/>
      <w:bookmarkEnd w:id="61"/>
      <w:r>
        <w:rPr>
          <w:rFonts w:ascii="Arial" w:eastAsia="Arial" w:hAnsi="Arial" w:cs="Arial"/>
        </w:rPr>
        <w:t>Forældre</w:t>
      </w:r>
    </w:p>
    <w:p w14:paraId="52EC0E24" w14:textId="77777777" w:rsidR="00E845C5" w:rsidRDefault="007F5B88">
      <w:pPr>
        <w:numPr>
          <w:ilvl w:val="0"/>
          <w:numId w:val="61"/>
        </w:numPr>
      </w:pPr>
      <w:r>
        <w:t>Forældre taler med deres barn om brugen af mobiltelefon og lign., herunder formål, lovgivning, etik og sprog.</w:t>
      </w:r>
    </w:p>
    <w:p w14:paraId="44E76BEC" w14:textId="77777777" w:rsidR="00E845C5" w:rsidRDefault="007F5B88">
      <w:pPr>
        <w:numPr>
          <w:ilvl w:val="0"/>
          <w:numId w:val="61"/>
        </w:numPr>
      </w:pPr>
      <w:r>
        <w:t xml:space="preserve">Forældre ringer til skolen, hvis de har behov for at komme i kontakt med deres barn i </w:t>
      </w:r>
      <w:proofErr w:type="gramStart"/>
      <w:r>
        <w:t>skole/SFO tiden</w:t>
      </w:r>
      <w:proofErr w:type="gramEnd"/>
      <w:r>
        <w:t>. Skolen opfordrer til at forældre undlader at sende sms og ringe til sit barn i skoletiden.</w:t>
      </w:r>
    </w:p>
    <w:p w14:paraId="7D240556" w14:textId="77777777" w:rsidR="00E845C5" w:rsidRDefault="007F5B88">
      <w:pPr>
        <w:numPr>
          <w:ilvl w:val="0"/>
          <w:numId w:val="61"/>
        </w:numPr>
      </w:pPr>
      <w:r>
        <w:t xml:space="preserve">Forældre skal sikre, at alle beskedfunktioner m.m. i barnets Smartwatch er slået fra i </w:t>
      </w:r>
      <w:proofErr w:type="gramStart"/>
      <w:r>
        <w:t>skole.-</w:t>
      </w:r>
      <w:proofErr w:type="gramEnd"/>
      <w:r>
        <w:t xml:space="preserve">og </w:t>
      </w:r>
      <w:proofErr w:type="gramStart"/>
      <w:r>
        <w:t>SFO tid</w:t>
      </w:r>
      <w:proofErr w:type="gramEnd"/>
      <w:r>
        <w:t>.</w:t>
      </w:r>
    </w:p>
    <w:p w14:paraId="69EDB4D1" w14:textId="77777777" w:rsidR="00E845C5" w:rsidRDefault="00E845C5"/>
    <w:p w14:paraId="5F3EAA70" w14:textId="77777777" w:rsidR="00E845C5" w:rsidRDefault="007F5B88">
      <w:pPr>
        <w:pStyle w:val="Overskrift3"/>
        <w:rPr>
          <w:rFonts w:ascii="Arial" w:eastAsia="Arial" w:hAnsi="Arial" w:cs="Arial"/>
        </w:rPr>
      </w:pPr>
      <w:bookmarkStart w:id="62" w:name="_cv27eg7jiqxd" w:colFirst="0" w:colLast="0"/>
      <w:bookmarkEnd w:id="62"/>
      <w:r>
        <w:rPr>
          <w:rFonts w:ascii="Arial" w:eastAsia="Arial" w:hAnsi="Arial" w:cs="Arial"/>
        </w:rPr>
        <w:t>Elever</w:t>
      </w:r>
    </w:p>
    <w:p w14:paraId="021D75D7" w14:textId="77777777" w:rsidR="00E845C5" w:rsidRDefault="007F5B88">
      <w:pPr>
        <w:numPr>
          <w:ilvl w:val="0"/>
          <w:numId w:val="44"/>
        </w:numPr>
      </w:pPr>
      <w:r>
        <w:t>Når eleven møder til undervisning, skal mobiltelefonen være på lydløs/Flymode. Ved undervisningens start skal telefonen og andre elektroniske enheder gemmes væk efter gældende regler. (Taske/elevskab/kasse).</w:t>
      </w:r>
    </w:p>
    <w:p w14:paraId="3F3E62D7" w14:textId="77777777" w:rsidR="00E845C5" w:rsidRDefault="007F5B88">
      <w:pPr>
        <w:numPr>
          <w:ilvl w:val="0"/>
          <w:numId w:val="44"/>
        </w:numPr>
      </w:pPr>
      <w:r>
        <w:t>Smartwatch kan anvendes som ur eller skridttæller og ikke andet. Ved brug af andre funktioner ligestilles det med mobiltelefoner.</w:t>
      </w:r>
    </w:p>
    <w:p w14:paraId="5762B29D" w14:textId="77777777" w:rsidR="00E845C5" w:rsidRDefault="007F5B88">
      <w:pPr>
        <w:numPr>
          <w:ilvl w:val="0"/>
          <w:numId w:val="44"/>
        </w:numPr>
      </w:pPr>
      <w:r>
        <w:lastRenderedPageBreak/>
        <w:t xml:space="preserve">Andre elektroniske </w:t>
      </w:r>
      <w:proofErr w:type="spellStart"/>
      <w:r>
        <w:t>devices</w:t>
      </w:r>
      <w:proofErr w:type="spellEnd"/>
      <w:r>
        <w:t xml:space="preserve"> med </w:t>
      </w:r>
      <w:proofErr w:type="gramStart"/>
      <w:r>
        <w:t>opkalds.-audio.-</w:t>
      </w:r>
      <w:proofErr w:type="gramEnd"/>
      <w:r>
        <w:t>kamerafunktion ligestilles med mobiltelefon. Underviseren bestemmer, hvornår mobiltelefon og lign., indgår i undervisningen.</w:t>
      </w:r>
    </w:p>
    <w:p w14:paraId="006B2015" w14:textId="77777777" w:rsidR="00E845C5" w:rsidRDefault="007F5B88">
      <w:pPr>
        <w:numPr>
          <w:ilvl w:val="0"/>
          <w:numId w:val="44"/>
        </w:numPr>
      </w:pPr>
      <w:r>
        <w:t>Eleven må ikke tage og dele fotos/videoer af andre uden samtykke.</w:t>
      </w:r>
    </w:p>
    <w:p w14:paraId="28BA8073" w14:textId="77777777" w:rsidR="00E845C5" w:rsidRDefault="007F5B88">
      <w:pPr>
        <w:numPr>
          <w:ilvl w:val="0"/>
          <w:numId w:val="44"/>
        </w:numPr>
      </w:pPr>
      <w:r>
        <w:t>Konflikter mv.:  Eleven kontakter en voksen på skolen og forklarer problemstillingen. Eleven skal ikke kontakte forældrene på mobiltelefon. Skolen/SFO kontakter forældre ved behov.</w:t>
      </w:r>
    </w:p>
    <w:p w14:paraId="15DE85D0" w14:textId="77777777" w:rsidR="00E845C5" w:rsidRDefault="00E845C5"/>
    <w:p w14:paraId="14C026DD" w14:textId="77777777" w:rsidR="00E845C5" w:rsidRDefault="007F5B88">
      <w:pPr>
        <w:pStyle w:val="Overskrift2"/>
        <w:rPr>
          <w:rFonts w:ascii="Arial" w:eastAsia="Arial" w:hAnsi="Arial" w:cs="Arial"/>
        </w:rPr>
      </w:pPr>
      <w:bookmarkStart w:id="63" w:name="_ggljjccey4od" w:colFirst="0" w:colLast="0"/>
      <w:bookmarkEnd w:id="63"/>
      <w:r>
        <w:rPr>
          <w:rFonts w:ascii="Arial" w:eastAsia="Arial" w:hAnsi="Arial" w:cs="Arial"/>
        </w:rPr>
        <w:t>Tilsyn</w:t>
      </w:r>
    </w:p>
    <w:p w14:paraId="2A9FA126" w14:textId="77777777" w:rsidR="00E845C5" w:rsidRDefault="007F5B88">
      <w:pPr>
        <w:numPr>
          <w:ilvl w:val="0"/>
          <w:numId w:val="25"/>
        </w:numPr>
      </w:pPr>
      <w:r>
        <w:t xml:space="preserve">Skolebestyrelsen fører tilsyn med dette punkt minimum en gang årligt. Dette sker ved en beretning fra skolens ledelse på et bestyrelsesmøde. Desuden føres der tilsyn ved behov, fx ved gentagne henvendelser fra forældre. </w:t>
      </w:r>
    </w:p>
    <w:p w14:paraId="48F5FB1E" w14:textId="77777777" w:rsidR="00E845C5" w:rsidRDefault="007F5B88">
      <w:pPr>
        <w:pStyle w:val="Overskrift1"/>
        <w:rPr>
          <w:rFonts w:ascii="Arial" w:eastAsia="Arial" w:hAnsi="Arial" w:cs="Arial"/>
        </w:rPr>
      </w:pPr>
      <w:bookmarkStart w:id="64" w:name="_eyg8wqh3jpu8" w:colFirst="0" w:colLast="0"/>
      <w:bookmarkEnd w:id="64"/>
      <w:r>
        <w:br w:type="page"/>
      </w:r>
    </w:p>
    <w:p w14:paraId="1FAF9AF5" w14:textId="77777777" w:rsidR="00E845C5" w:rsidRDefault="007F5B88">
      <w:pPr>
        <w:pStyle w:val="Overskrift1"/>
      </w:pPr>
      <w:bookmarkStart w:id="65" w:name="_p0l7j08lsbpv" w:colFirst="0" w:colLast="0"/>
      <w:bookmarkEnd w:id="65"/>
      <w:r>
        <w:lastRenderedPageBreak/>
        <w:t>Princip for teknologiforståelse</w:t>
      </w:r>
    </w:p>
    <w:p w14:paraId="2ED87E20" w14:textId="77777777" w:rsidR="00E845C5" w:rsidRDefault="00E845C5">
      <w:pPr>
        <w:rPr>
          <w:sz w:val="24"/>
          <w:szCs w:val="24"/>
        </w:rPr>
      </w:pPr>
    </w:p>
    <w:p w14:paraId="426B524A" w14:textId="77777777" w:rsidR="00E845C5" w:rsidRDefault="007F5B88">
      <w:pPr>
        <w:pStyle w:val="Undertitel"/>
        <w:rPr>
          <w:rFonts w:ascii="Arial" w:eastAsia="Arial" w:hAnsi="Arial" w:cs="Arial"/>
        </w:rPr>
      </w:pPr>
      <w:bookmarkStart w:id="66" w:name="_5430x84f2sy2" w:colFirst="0" w:colLast="0"/>
      <w:bookmarkEnd w:id="66"/>
      <w:r>
        <w:t>Dette princip er udarbejde ift. at Sydmors skole har et stort fokus på teknologi - herunder både forståelse for teknologi og brug af teknologi</w:t>
      </w:r>
    </w:p>
    <w:p w14:paraId="2A40B15C" w14:textId="77777777" w:rsidR="00E845C5" w:rsidRDefault="007F5B88">
      <w:pPr>
        <w:pStyle w:val="Overskrift2"/>
        <w:rPr>
          <w:rFonts w:ascii="Arial" w:eastAsia="Arial" w:hAnsi="Arial" w:cs="Arial"/>
        </w:rPr>
      </w:pPr>
      <w:bookmarkStart w:id="67" w:name="_ydtyj51826iu" w:colFirst="0" w:colLast="0"/>
      <w:bookmarkEnd w:id="67"/>
      <w:r>
        <w:rPr>
          <w:rFonts w:ascii="Arial" w:eastAsia="Arial" w:hAnsi="Arial" w:cs="Arial"/>
        </w:rPr>
        <w:t>Formål</w:t>
      </w:r>
    </w:p>
    <w:p w14:paraId="0EE0CD0C" w14:textId="77777777" w:rsidR="00E845C5" w:rsidRDefault="007F5B88">
      <w:pPr>
        <w:numPr>
          <w:ilvl w:val="0"/>
          <w:numId w:val="37"/>
        </w:numPr>
      </w:pPr>
      <w:r>
        <w:t xml:space="preserve">På Sydmors Skole er det vigtigt at man får en god forståelse af brug af teknologi i undervisningen - hvilke muligheder er der for at bruge den og hvilke fordele og ulemper er der, også ift. det sociale aspekt. </w:t>
      </w:r>
    </w:p>
    <w:p w14:paraId="612708CB" w14:textId="77777777" w:rsidR="00E845C5" w:rsidRDefault="007F5B88">
      <w:pPr>
        <w:numPr>
          <w:ilvl w:val="0"/>
          <w:numId w:val="37"/>
        </w:numPr>
      </w:pPr>
      <w:r>
        <w:t xml:space="preserve">En forståelse for at IT ikke er mennesker, men at det er algoritmer. </w:t>
      </w:r>
    </w:p>
    <w:p w14:paraId="31893FDE" w14:textId="77777777" w:rsidR="00E845C5" w:rsidRDefault="007F5B88">
      <w:pPr>
        <w:numPr>
          <w:ilvl w:val="0"/>
          <w:numId w:val="37"/>
        </w:numPr>
      </w:pPr>
      <w:r>
        <w:t xml:space="preserve">Det er skolens vision, at være førende indenfor teknologiforståelse, og eleverne derfor i den daglige undervisning skal møde teknologien som et led i undervisningen. </w:t>
      </w:r>
    </w:p>
    <w:p w14:paraId="7964059B" w14:textId="77777777" w:rsidR="00E845C5" w:rsidRDefault="007F5B88">
      <w:pPr>
        <w:numPr>
          <w:ilvl w:val="0"/>
          <w:numId w:val="37"/>
        </w:numPr>
      </w:pPr>
      <w:r>
        <w:t>Det er vigtigt at eleverne får lagt grundstenene til en fremtid, hvor teknologi spiller en større og større rolle i samfundet.</w:t>
      </w:r>
    </w:p>
    <w:p w14:paraId="0D3802F9" w14:textId="77777777" w:rsidR="00E845C5" w:rsidRDefault="007F5B88">
      <w:pPr>
        <w:pStyle w:val="Overskrift2"/>
      </w:pPr>
      <w:bookmarkStart w:id="68" w:name="_pr31bml4oynq" w:colFirst="0" w:colLast="0"/>
      <w:bookmarkEnd w:id="68"/>
      <w:r>
        <w:t>Mål</w:t>
      </w:r>
    </w:p>
    <w:p w14:paraId="38D6C115" w14:textId="77777777" w:rsidR="00E845C5" w:rsidRDefault="007F5B88">
      <w:pPr>
        <w:numPr>
          <w:ilvl w:val="0"/>
          <w:numId w:val="1"/>
        </w:numPr>
      </w:pPr>
      <w:r>
        <w:t>At eleven lærer at bruge IT målrettet og kreativ.</w:t>
      </w:r>
    </w:p>
    <w:p w14:paraId="21BA0611" w14:textId="77777777" w:rsidR="00E845C5" w:rsidRDefault="007F5B88">
      <w:pPr>
        <w:numPr>
          <w:ilvl w:val="0"/>
          <w:numId w:val="1"/>
        </w:numPr>
      </w:pPr>
      <w:r>
        <w:t>At eleven lærer om digital ansvarlighed og dannelse.</w:t>
      </w:r>
    </w:p>
    <w:p w14:paraId="78877FEE" w14:textId="77777777" w:rsidR="00E845C5" w:rsidRDefault="007F5B88">
      <w:pPr>
        <w:numPr>
          <w:ilvl w:val="0"/>
          <w:numId w:val="1"/>
        </w:numPr>
      </w:pPr>
      <w:r>
        <w:t>At eleven lærer at undersøge, analysere og forholde sig kritisk til oplysninger indhentet digitalt.</w:t>
      </w:r>
    </w:p>
    <w:p w14:paraId="0143D1CA" w14:textId="77777777" w:rsidR="00E845C5" w:rsidRDefault="007F5B88">
      <w:pPr>
        <w:numPr>
          <w:ilvl w:val="0"/>
          <w:numId w:val="1"/>
        </w:numPr>
        <w:spacing w:after="240"/>
      </w:pPr>
      <w:r>
        <w:t>At arbejde legende med teknologi og give eleverne en eksperimenterende og nysgerrig tilgang til at arbejde med og bruge teknologi.</w:t>
      </w:r>
    </w:p>
    <w:p w14:paraId="21D3DD78" w14:textId="77777777" w:rsidR="00E845C5" w:rsidRDefault="007F5B88">
      <w:pPr>
        <w:pStyle w:val="Overskrift2"/>
        <w:rPr>
          <w:rFonts w:ascii="Arial" w:eastAsia="Arial" w:hAnsi="Arial" w:cs="Arial"/>
        </w:rPr>
      </w:pPr>
      <w:bookmarkStart w:id="69" w:name="_mt3f75npmqt" w:colFirst="0" w:colLast="0"/>
      <w:bookmarkEnd w:id="69"/>
      <w:r>
        <w:rPr>
          <w:rFonts w:ascii="Arial" w:eastAsia="Arial" w:hAnsi="Arial" w:cs="Arial"/>
        </w:rPr>
        <w:t>Ansvar</w:t>
      </w:r>
    </w:p>
    <w:p w14:paraId="57E40914" w14:textId="77777777" w:rsidR="00E845C5" w:rsidRDefault="007F5B88">
      <w:pPr>
        <w:pStyle w:val="Overskrift3"/>
        <w:rPr>
          <w:rFonts w:ascii="Arial" w:eastAsia="Arial" w:hAnsi="Arial" w:cs="Arial"/>
        </w:rPr>
      </w:pPr>
      <w:bookmarkStart w:id="70" w:name="_h1cfseml0old" w:colFirst="0" w:colLast="0"/>
      <w:bookmarkEnd w:id="70"/>
      <w:r>
        <w:rPr>
          <w:rFonts w:ascii="Arial" w:eastAsia="Arial" w:hAnsi="Arial" w:cs="Arial"/>
        </w:rPr>
        <w:t>Skole</w:t>
      </w:r>
    </w:p>
    <w:p w14:paraId="623D2A5B" w14:textId="77777777" w:rsidR="00E845C5" w:rsidRDefault="007F5B88">
      <w:pPr>
        <w:numPr>
          <w:ilvl w:val="0"/>
          <w:numId w:val="52"/>
        </w:numPr>
      </w:pPr>
      <w:r>
        <w:t>Prioriterer og bestræber sig på at arbejde med og inddrage teknologi på forskellige måder og gennem forskellige projekter</w:t>
      </w:r>
    </w:p>
    <w:p w14:paraId="5F8EBE5F" w14:textId="77777777" w:rsidR="00E845C5" w:rsidRDefault="007F5B88">
      <w:pPr>
        <w:numPr>
          <w:ilvl w:val="0"/>
          <w:numId w:val="52"/>
        </w:numPr>
      </w:pPr>
      <w:r>
        <w:t>Eleven skal lære at bruge teknologi som et redskab og udnytte alle de muligheder, det giver.</w:t>
      </w:r>
    </w:p>
    <w:p w14:paraId="022A3023" w14:textId="77777777" w:rsidR="00E845C5" w:rsidRDefault="007F5B88">
      <w:pPr>
        <w:numPr>
          <w:ilvl w:val="0"/>
          <w:numId w:val="52"/>
        </w:numPr>
      </w:pPr>
      <w:r>
        <w:t>Eleven skal lære at analysere oplysninger der findes på nettet, ved bl.a. at forholde sig kritisk til oplysninger og data.</w:t>
      </w:r>
    </w:p>
    <w:p w14:paraId="2785583A" w14:textId="77777777" w:rsidR="00E845C5" w:rsidRDefault="007F5B88">
      <w:pPr>
        <w:numPr>
          <w:ilvl w:val="0"/>
          <w:numId w:val="52"/>
        </w:numPr>
      </w:pPr>
      <w:r>
        <w:t>Eleven skal lære hvordan teknologi påvirker det sociale, fx hvordan man bruger teknologien til at kommunikere mellem hinanden, hvilke konsekvenser der har positive og negative.</w:t>
      </w:r>
    </w:p>
    <w:p w14:paraId="419674AD" w14:textId="77777777" w:rsidR="00E845C5" w:rsidRDefault="007F5B88">
      <w:pPr>
        <w:numPr>
          <w:ilvl w:val="0"/>
          <w:numId w:val="52"/>
        </w:numPr>
      </w:pPr>
      <w:r>
        <w:t>Skolen samarbejder med SSP om digital risikoadfærd.</w:t>
      </w:r>
    </w:p>
    <w:p w14:paraId="4406E5E4" w14:textId="77777777" w:rsidR="00E845C5" w:rsidRDefault="007F5B88">
      <w:pPr>
        <w:numPr>
          <w:ilvl w:val="0"/>
          <w:numId w:val="52"/>
        </w:numPr>
      </w:pPr>
      <w:r>
        <w:t xml:space="preserve">Forebygge og tage hånd om digital mobning (her henvises til </w:t>
      </w:r>
      <w:proofErr w:type="spellStart"/>
      <w:r>
        <w:t>antimobbestrategi</w:t>
      </w:r>
      <w:proofErr w:type="spellEnd"/>
      <w:r>
        <w:t>)</w:t>
      </w:r>
    </w:p>
    <w:p w14:paraId="57AE3BE3" w14:textId="77777777" w:rsidR="00E845C5" w:rsidRDefault="007F5B88">
      <w:pPr>
        <w:numPr>
          <w:ilvl w:val="0"/>
          <w:numId w:val="52"/>
        </w:numPr>
      </w:pPr>
      <w:r>
        <w:t xml:space="preserve">Løbende at opdatere de fysiske rammer fx skolens </w:t>
      </w:r>
      <w:proofErr w:type="spellStart"/>
      <w:r>
        <w:t>makerspace</w:t>
      </w:r>
      <w:proofErr w:type="spellEnd"/>
      <w:r>
        <w:t xml:space="preserve"> og personalet </w:t>
      </w:r>
    </w:p>
    <w:p w14:paraId="523C480F" w14:textId="77777777" w:rsidR="00E845C5" w:rsidRDefault="007F5B88">
      <w:pPr>
        <w:pStyle w:val="Overskrift3"/>
        <w:rPr>
          <w:rFonts w:ascii="Arial" w:eastAsia="Arial" w:hAnsi="Arial" w:cs="Arial"/>
        </w:rPr>
      </w:pPr>
      <w:bookmarkStart w:id="71" w:name="_oqdaamm43oic" w:colFirst="0" w:colLast="0"/>
      <w:bookmarkEnd w:id="71"/>
      <w:r>
        <w:rPr>
          <w:rFonts w:ascii="Arial" w:eastAsia="Arial" w:hAnsi="Arial" w:cs="Arial"/>
        </w:rPr>
        <w:t>Forældre</w:t>
      </w:r>
    </w:p>
    <w:p w14:paraId="6DA5440F" w14:textId="77777777" w:rsidR="00E845C5" w:rsidRDefault="007F5B88">
      <w:pPr>
        <w:numPr>
          <w:ilvl w:val="0"/>
          <w:numId w:val="61"/>
        </w:numPr>
      </w:pPr>
      <w:r>
        <w:t>At støtte op om eleven og være nysgerrig på hvad der rører sig digitalt.</w:t>
      </w:r>
    </w:p>
    <w:p w14:paraId="7830E0C4" w14:textId="77777777" w:rsidR="00E845C5" w:rsidRDefault="007F5B88">
      <w:pPr>
        <w:numPr>
          <w:ilvl w:val="0"/>
          <w:numId w:val="61"/>
        </w:numPr>
      </w:pPr>
      <w:r>
        <w:t>At følge med i elevens færden på de digitale og sociale medier (risikoadfærd).</w:t>
      </w:r>
    </w:p>
    <w:p w14:paraId="062BC002" w14:textId="77777777" w:rsidR="00E845C5" w:rsidRDefault="007F5B88">
      <w:pPr>
        <w:numPr>
          <w:ilvl w:val="0"/>
          <w:numId w:val="61"/>
        </w:numPr>
      </w:pPr>
      <w:r>
        <w:t>Sørge for at eleven bruger sociale og digitale medier med omtanke, samt udvise respekt og ansvarlighed både på og uden for skolen.</w:t>
      </w:r>
    </w:p>
    <w:p w14:paraId="5771C97E" w14:textId="77777777" w:rsidR="00E845C5" w:rsidRDefault="007F5B88">
      <w:pPr>
        <w:pStyle w:val="Overskrift3"/>
      </w:pPr>
      <w:bookmarkStart w:id="72" w:name="_be3f4bdse5f7" w:colFirst="0" w:colLast="0"/>
      <w:bookmarkEnd w:id="72"/>
      <w:r>
        <w:rPr>
          <w:rFonts w:ascii="Arial" w:eastAsia="Arial" w:hAnsi="Arial" w:cs="Arial"/>
        </w:rPr>
        <w:t>Elever</w:t>
      </w:r>
    </w:p>
    <w:p w14:paraId="434BCC87" w14:textId="77777777" w:rsidR="00E845C5" w:rsidRDefault="007F5B88">
      <w:pPr>
        <w:numPr>
          <w:ilvl w:val="0"/>
          <w:numId w:val="23"/>
        </w:numPr>
      </w:pPr>
      <w:r>
        <w:t>At indgå aktiv og nysgerrig i arbejdet med teknologi.</w:t>
      </w:r>
    </w:p>
    <w:p w14:paraId="4DF22425" w14:textId="77777777" w:rsidR="00E845C5" w:rsidRDefault="007F5B88">
      <w:pPr>
        <w:pStyle w:val="Overskrift2"/>
        <w:rPr>
          <w:rFonts w:ascii="Arial" w:eastAsia="Arial" w:hAnsi="Arial" w:cs="Arial"/>
        </w:rPr>
      </w:pPr>
      <w:bookmarkStart w:id="73" w:name="_ht0o05on5erz" w:colFirst="0" w:colLast="0"/>
      <w:bookmarkEnd w:id="73"/>
      <w:r>
        <w:rPr>
          <w:rFonts w:ascii="Arial" w:eastAsia="Arial" w:hAnsi="Arial" w:cs="Arial"/>
        </w:rPr>
        <w:lastRenderedPageBreak/>
        <w:t>Tilsyn</w:t>
      </w:r>
    </w:p>
    <w:p w14:paraId="5D6175C2" w14:textId="77777777" w:rsidR="00E845C5" w:rsidRDefault="007F5B88">
      <w:pPr>
        <w:numPr>
          <w:ilvl w:val="0"/>
          <w:numId w:val="25"/>
        </w:numPr>
      </w:pPr>
      <w:r>
        <w:t xml:space="preserve">Skolebestyrelsen fører tilsyn med dette punkt minimum en gang årligt. Dette sker ved en beretning fra skolens ledelse på et bestyrelsesmøde. Desuden føres der tilsyn ved behov, fx ved gentagne henvendelser fra forældre. </w:t>
      </w:r>
      <w:r>
        <w:br w:type="page"/>
      </w:r>
    </w:p>
    <w:p w14:paraId="7EEF76E7" w14:textId="77777777" w:rsidR="00E845C5" w:rsidRDefault="007F5B88">
      <w:pPr>
        <w:pStyle w:val="Overskrift1"/>
      </w:pPr>
      <w:bookmarkStart w:id="74" w:name="_j312f6oidj3d" w:colFirst="0" w:colLast="0"/>
      <w:bookmarkEnd w:id="74"/>
      <w:r>
        <w:lastRenderedPageBreak/>
        <w:t>Princip for madordning</w:t>
      </w:r>
    </w:p>
    <w:p w14:paraId="43B17D8B" w14:textId="77777777" w:rsidR="00E845C5" w:rsidRDefault="00E845C5"/>
    <w:p w14:paraId="0B2A20A1" w14:textId="77777777" w:rsidR="00E845C5" w:rsidRDefault="007F5B88">
      <w:pPr>
        <w:pStyle w:val="Undertitel"/>
      </w:pPr>
      <w:bookmarkStart w:id="75" w:name="_qipi4uxm26gp" w:colFirst="0" w:colLast="0"/>
      <w:bookmarkEnd w:id="75"/>
      <w:r>
        <w:t>På Sydmors Skole og Børnehus er der frivillig forældrebetalt madordning til frokost. Derfor har forældrebestyrelsen på Sydmors skole valgt at der skal være et princip for madordningen.</w:t>
      </w:r>
    </w:p>
    <w:p w14:paraId="6A327FE0" w14:textId="77777777" w:rsidR="00E845C5" w:rsidRDefault="007F5B88">
      <w:pPr>
        <w:pStyle w:val="Overskrift2"/>
      </w:pPr>
      <w:bookmarkStart w:id="76" w:name="_nvnkl8ghhx8x" w:colFirst="0" w:colLast="0"/>
      <w:bookmarkEnd w:id="76"/>
      <w:r>
        <w:rPr>
          <w:rFonts w:ascii="Arial" w:eastAsia="Arial" w:hAnsi="Arial" w:cs="Arial"/>
        </w:rPr>
        <w:t>Formål</w:t>
      </w:r>
    </w:p>
    <w:p w14:paraId="2E60A7D7" w14:textId="77777777" w:rsidR="00E845C5" w:rsidRDefault="007F5B88">
      <w:pPr>
        <w:numPr>
          <w:ilvl w:val="0"/>
          <w:numId w:val="63"/>
        </w:numPr>
      </w:pPr>
      <w:r>
        <w:t xml:space="preserve">Formålet med madordningen er primært at sikre børnene en sund og varieret kost. </w:t>
      </w:r>
    </w:p>
    <w:p w14:paraId="4D13B96C" w14:textId="77777777" w:rsidR="00E845C5" w:rsidRDefault="007F5B88">
      <w:pPr>
        <w:numPr>
          <w:ilvl w:val="1"/>
          <w:numId w:val="63"/>
        </w:numPr>
      </w:pPr>
      <w:r>
        <w:t xml:space="preserve">En kost, der kan være med til at opretholde børnenes energiniveau gennem en dag i skole/daginstitution. </w:t>
      </w:r>
    </w:p>
    <w:p w14:paraId="08BD47AB" w14:textId="77777777" w:rsidR="00E845C5" w:rsidRDefault="007F5B88">
      <w:pPr>
        <w:numPr>
          <w:ilvl w:val="1"/>
          <w:numId w:val="63"/>
        </w:numPr>
      </w:pPr>
      <w:r>
        <w:t>Vi skeler til de syv kostråd fra Sundhedsstyrelsen og de kampagner, der løbende laves, når vi sammensætter menuplaner, så vi på bedst mulig vis lever op til ovenstående.</w:t>
      </w:r>
    </w:p>
    <w:p w14:paraId="60732005" w14:textId="77777777" w:rsidR="00E845C5" w:rsidRDefault="007F5B88">
      <w:pPr>
        <w:pStyle w:val="Overskrift2"/>
        <w:rPr>
          <w:rFonts w:ascii="Arial" w:eastAsia="Arial" w:hAnsi="Arial" w:cs="Arial"/>
        </w:rPr>
      </w:pPr>
      <w:bookmarkStart w:id="77" w:name="_bqtgknho74w3" w:colFirst="0" w:colLast="0"/>
      <w:bookmarkEnd w:id="77"/>
      <w:r>
        <w:rPr>
          <w:rFonts w:ascii="Arial" w:eastAsia="Arial" w:hAnsi="Arial" w:cs="Arial"/>
        </w:rPr>
        <w:t>Mål</w:t>
      </w:r>
    </w:p>
    <w:p w14:paraId="3BA042CC" w14:textId="77777777" w:rsidR="00E845C5" w:rsidRDefault="007F5B88">
      <w:pPr>
        <w:numPr>
          <w:ilvl w:val="0"/>
          <w:numId w:val="1"/>
        </w:numPr>
      </w:pPr>
      <w:r>
        <w:t xml:space="preserve">Dufte fra maden og det visuelle udtryk skal være med til at stimulere børnenes sanser og give dem lyst til at smage dagens retter. </w:t>
      </w:r>
    </w:p>
    <w:p w14:paraId="0E2F63EE" w14:textId="77777777" w:rsidR="00E845C5" w:rsidRDefault="007F5B88">
      <w:pPr>
        <w:numPr>
          <w:ilvl w:val="0"/>
          <w:numId w:val="1"/>
        </w:numPr>
      </w:pPr>
      <w:r>
        <w:t>Retterne laves, når det er muligt fra bunden af, og suppleres af halvfabrikata/helfabrikata når dette ikke er muligt.</w:t>
      </w:r>
    </w:p>
    <w:p w14:paraId="4B195071" w14:textId="77777777" w:rsidR="00E845C5" w:rsidRDefault="007F5B88">
      <w:pPr>
        <w:numPr>
          <w:ilvl w:val="0"/>
          <w:numId w:val="1"/>
        </w:numPr>
      </w:pPr>
      <w:r>
        <w:t>Vi ønsker, at madordningen skal være med til at skabe "</w:t>
      </w:r>
      <w:proofErr w:type="spellStart"/>
      <w:r>
        <w:t>madmod</w:t>
      </w:r>
      <w:proofErr w:type="spellEnd"/>
      <w:r>
        <w:t>" hos børnene</w:t>
      </w:r>
    </w:p>
    <w:p w14:paraId="252FD49F" w14:textId="77777777" w:rsidR="00E845C5" w:rsidRDefault="007F5B88">
      <w:pPr>
        <w:numPr>
          <w:ilvl w:val="1"/>
          <w:numId w:val="1"/>
        </w:numPr>
      </w:pPr>
      <w:r>
        <w:t>Så de gennem forskellige retter og smagsindtryk vil turde smage og spise mere varieret og sundt.</w:t>
      </w:r>
    </w:p>
    <w:p w14:paraId="36FC9BDF" w14:textId="77777777" w:rsidR="00E845C5" w:rsidRDefault="007F5B88">
      <w:pPr>
        <w:numPr>
          <w:ilvl w:val="0"/>
          <w:numId w:val="1"/>
        </w:numPr>
      </w:pPr>
      <w:r>
        <w:t>Madordningen skal bidrage til fællesskabet i huset</w:t>
      </w:r>
    </w:p>
    <w:p w14:paraId="13F49820" w14:textId="77777777" w:rsidR="00E845C5" w:rsidRDefault="007F5B88">
      <w:pPr>
        <w:numPr>
          <w:ilvl w:val="1"/>
          <w:numId w:val="1"/>
        </w:numPr>
      </w:pPr>
      <w:r>
        <w:t xml:space="preserve">Hvis der ifm. særlige anledninger serveres kage/dessert eller lignende, vil vi derfor servere for alle børn i huset. </w:t>
      </w:r>
    </w:p>
    <w:p w14:paraId="297CBC7F" w14:textId="77777777" w:rsidR="00E845C5" w:rsidRDefault="007F5B88">
      <w:pPr>
        <w:numPr>
          <w:ilvl w:val="1"/>
          <w:numId w:val="1"/>
        </w:numPr>
      </w:pPr>
      <w:r>
        <w:t>Samtidig spiser vi i større hold på skolen, hvor vi sidder i skolens fællesrum.</w:t>
      </w:r>
    </w:p>
    <w:p w14:paraId="315828CF" w14:textId="77777777" w:rsidR="00E845C5" w:rsidRDefault="007F5B88">
      <w:pPr>
        <w:pStyle w:val="Overskrift2"/>
        <w:rPr>
          <w:rFonts w:ascii="Arial" w:eastAsia="Arial" w:hAnsi="Arial" w:cs="Arial"/>
        </w:rPr>
      </w:pPr>
      <w:bookmarkStart w:id="78" w:name="_nyzq9faqwl6q" w:colFirst="0" w:colLast="0"/>
      <w:bookmarkEnd w:id="78"/>
      <w:r>
        <w:rPr>
          <w:rFonts w:ascii="Arial" w:eastAsia="Arial" w:hAnsi="Arial" w:cs="Arial"/>
        </w:rPr>
        <w:t>Ansvar</w:t>
      </w:r>
    </w:p>
    <w:p w14:paraId="1E224A6B" w14:textId="77777777" w:rsidR="00E845C5" w:rsidRDefault="007F5B88">
      <w:pPr>
        <w:pStyle w:val="Overskrift3"/>
        <w:rPr>
          <w:rFonts w:ascii="Arial" w:eastAsia="Arial" w:hAnsi="Arial" w:cs="Arial"/>
        </w:rPr>
      </w:pPr>
      <w:bookmarkStart w:id="79" w:name="_lk3olqunza39" w:colFirst="0" w:colLast="0"/>
      <w:bookmarkEnd w:id="79"/>
      <w:r>
        <w:rPr>
          <w:rFonts w:ascii="Arial" w:eastAsia="Arial" w:hAnsi="Arial" w:cs="Arial"/>
        </w:rPr>
        <w:t>Skole</w:t>
      </w:r>
    </w:p>
    <w:p w14:paraId="248DADB6" w14:textId="77777777" w:rsidR="00E845C5" w:rsidRDefault="007F5B88">
      <w:pPr>
        <w:numPr>
          <w:ilvl w:val="0"/>
          <w:numId w:val="52"/>
        </w:numPr>
        <w:rPr>
          <w:sz w:val="23"/>
          <w:szCs w:val="23"/>
        </w:rPr>
      </w:pPr>
      <w:r>
        <w:t xml:space="preserve">At sørge for en fungerende madordning, der lever op til gældende standarder ift. hygiejne, egenkontrol, næring, kostsammensætning og budgettering. </w:t>
      </w:r>
    </w:p>
    <w:p w14:paraId="6A4DD37D" w14:textId="77777777" w:rsidR="00E845C5" w:rsidRDefault="007F5B88">
      <w:pPr>
        <w:numPr>
          <w:ilvl w:val="0"/>
          <w:numId w:val="52"/>
        </w:numPr>
        <w:rPr>
          <w:sz w:val="23"/>
          <w:szCs w:val="23"/>
        </w:rPr>
      </w:pPr>
      <w:r>
        <w:t>At tage hensyn til alle elever, således at der er et alternativt måltid mad.</w:t>
      </w:r>
    </w:p>
    <w:p w14:paraId="46B76157" w14:textId="77777777" w:rsidR="00E845C5" w:rsidRDefault="007F5B88">
      <w:pPr>
        <w:pStyle w:val="Overskrift3"/>
        <w:rPr>
          <w:rFonts w:ascii="Arial" w:eastAsia="Arial" w:hAnsi="Arial" w:cs="Arial"/>
        </w:rPr>
      </w:pPr>
      <w:bookmarkStart w:id="80" w:name="_t2h3fnte0rup" w:colFirst="0" w:colLast="0"/>
      <w:bookmarkEnd w:id="80"/>
      <w:r>
        <w:rPr>
          <w:rFonts w:ascii="Arial" w:eastAsia="Arial" w:hAnsi="Arial" w:cs="Arial"/>
        </w:rPr>
        <w:t>Forældre</w:t>
      </w:r>
    </w:p>
    <w:p w14:paraId="041E14E9" w14:textId="77777777" w:rsidR="00E845C5" w:rsidRDefault="007F5B88">
      <w:pPr>
        <w:numPr>
          <w:ilvl w:val="0"/>
          <w:numId w:val="61"/>
        </w:numPr>
        <w:rPr>
          <w:sz w:val="23"/>
          <w:szCs w:val="23"/>
        </w:rPr>
      </w:pPr>
      <w:r>
        <w:t>Skolen vil gerne tage hensyn til særlige behov såsom fx allergier, hertil skal forældrene kontakte skolen</w:t>
      </w:r>
    </w:p>
    <w:p w14:paraId="1114DB01" w14:textId="77777777" w:rsidR="00E845C5" w:rsidRDefault="007F5B88">
      <w:pPr>
        <w:pStyle w:val="Overskrift3"/>
        <w:rPr>
          <w:rFonts w:ascii="Arial" w:eastAsia="Arial" w:hAnsi="Arial" w:cs="Arial"/>
        </w:rPr>
      </w:pPr>
      <w:bookmarkStart w:id="81" w:name="_hx95tja9qpjc" w:colFirst="0" w:colLast="0"/>
      <w:bookmarkEnd w:id="81"/>
      <w:r>
        <w:rPr>
          <w:rFonts w:ascii="Arial" w:eastAsia="Arial" w:hAnsi="Arial" w:cs="Arial"/>
        </w:rPr>
        <w:t>Elever</w:t>
      </w:r>
    </w:p>
    <w:p w14:paraId="68227D38" w14:textId="77777777" w:rsidR="00E845C5" w:rsidRDefault="007F5B88">
      <w:pPr>
        <w:numPr>
          <w:ilvl w:val="0"/>
          <w:numId w:val="15"/>
        </w:numPr>
      </w:pPr>
      <w:r>
        <w:t xml:space="preserve">Elever der er tilmeldt madordningen forsøger så vidt muligt at være “madmodige” og nysgerrige på dagens ret inden den alternative ret tilgås. </w:t>
      </w:r>
    </w:p>
    <w:p w14:paraId="0E2AAE9B" w14:textId="77777777" w:rsidR="00E845C5" w:rsidRDefault="007F5B88">
      <w:pPr>
        <w:pStyle w:val="Overskrift2"/>
        <w:rPr>
          <w:rFonts w:ascii="Arial" w:eastAsia="Arial" w:hAnsi="Arial" w:cs="Arial"/>
        </w:rPr>
      </w:pPr>
      <w:bookmarkStart w:id="82" w:name="_9cb16knyzr0b" w:colFirst="0" w:colLast="0"/>
      <w:bookmarkEnd w:id="82"/>
      <w:r>
        <w:rPr>
          <w:rFonts w:ascii="Arial" w:eastAsia="Arial" w:hAnsi="Arial" w:cs="Arial"/>
        </w:rPr>
        <w:t>Tilsyn</w:t>
      </w:r>
    </w:p>
    <w:p w14:paraId="16791AF2" w14:textId="77777777" w:rsidR="00E845C5" w:rsidRDefault="007F5B88">
      <w:pPr>
        <w:numPr>
          <w:ilvl w:val="0"/>
          <w:numId w:val="73"/>
        </w:numPr>
      </w:pPr>
      <w:r>
        <w:t xml:space="preserve">Skolebestyrelsen fører tilsyn med dette punkt minimum en gang årligt. Dette sker ved en beretning fra skolens ledelse på et bestyrelsesmøde. Desuden føres der tilsyn ved behov, fx ved gentagne henvendelser fra forældre. </w:t>
      </w:r>
      <w:r>
        <w:br w:type="page"/>
      </w:r>
    </w:p>
    <w:p w14:paraId="3F0B76F4" w14:textId="77777777" w:rsidR="00E845C5" w:rsidRDefault="007F5B88">
      <w:pPr>
        <w:pStyle w:val="Overskrift1"/>
      </w:pPr>
      <w:bookmarkStart w:id="83" w:name="_l28rselk4602" w:colFirst="0" w:colLast="0"/>
      <w:bookmarkEnd w:id="83"/>
      <w:r>
        <w:lastRenderedPageBreak/>
        <w:t>Princip for elevrådet og elevrådssamarbejde</w:t>
      </w:r>
    </w:p>
    <w:p w14:paraId="35DF3B98" w14:textId="77777777" w:rsidR="00E845C5" w:rsidRDefault="007F5B88">
      <w:pPr>
        <w:pStyle w:val="Overskrift2"/>
      </w:pPr>
      <w:bookmarkStart w:id="84" w:name="_cce9nzkmegam" w:colFirst="0" w:colLast="0"/>
      <w:bookmarkEnd w:id="84"/>
      <w:r>
        <w:t xml:space="preserve">Formål </w:t>
      </w:r>
    </w:p>
    <w:p w14:paraId="4FFDFE99" w14:textId="77777777" w:rsidR="00E845C5" w:rsidRDefault="007F5B88">
      <w:pPr>
        <w:numPr>
          <w:ilvl w:val="0"/>
          <w:numId w:val="2"/>
        </w:numPr>
      </w:pPr>
      <w:r>
        <w:t xml:space="preserve">Elevrådet er </w:t>
      </w:r>
      <w:proofErr w:type="gramStart"/>
      <w:r>
        <w:t>et virkende instans</w:t>
      </w:r>
      <w:proofErr w:type="gramEnd"/>
      <w:r>
        <w:t xml:space="preserve"> for den demokratiske proces på skolen. </w:t>
      </w:r>
    </w:p>
    <w:p w14:paraId="5E1D1F41" w14:textId="77777777" w:rsidR="00E845C5" w:rsidRDefault="007F5B88">
      <w:pPr>
        <w:numPr>
          <w:ilvl w:val="0"/>
          <w:numId w:val="2"/>
        </w:numPr>
      </w:pPr>
      <w:r>
        <w:t>Arbejdet i elevrådet skal understøtte fællesskabet og den demokratiske dannelse blandt eleverne.</w:t>
      </w:r>
    </w:p>
    <w:p w14:paraId="1E44DB21" w14:textId="77777777" w:rsidR="00E845C5" w:rsidRDefault="007F5B88">
      <w:pPr>
        <w:pStyle w:val="Overskrift2"/>
      </w:pPr>
      <w:bookmarkStart w:id="85" w:name="_f7vwlpkzqfg6" w:colFirst="0" w:colLast="0"/>
      <w:bookmarkEnd w:id="85"/>
      <w:r>
        <w:t>Mål</w:t>
      </w:r>
    </w:p>
    <w:p w14:paraId="529744A6" w14:textId="77777777" w:rsidR="00E845C5" w:rsidRDefault="007F5B88">
      <w:pPr>
        <w:numPr>
          <w:ilvl w:val="0"/>
          <w:numId w:val="64"/>
        </w:numPr>
      </w:pPr>
      <w:r>
        <w:t>At klassernes elevrådsrepræsentanter oplever indflydelse gennem regelmæssige møder i elevrådet.</w:t>
      </w:r>
    </w:p>
    <w:p w14:paraId="10316EF9" w14:textId="77777777" w:rsidR="00E845C5" w:rsidRDefault="007F5B88">
      <w:pPr>
        <w:numPr>
          <w:ilvl w:val="0"/>
          <w:numId w:val="64"/>
        </w:numPr>
      </w:pPr>
      <w:r>
        <w:t>Alle elever får god information om, hvad elevrådets arbejde/opgaver består af, så de kan tage stilling og gøre deres indflydelse gældende.</w:t>
      </w:r>
    </w:p>
    <w:p w14:paraId="537AF1B1" w14:textId="77777777" w:rsidR="00E845C5" w:rsidRDefault="007F5B88">
      <w:pPr>
        <w:numPr>
          <w:ilvl w:val="0"/>
          <w:numId w:val="64"/>
        </w:numPr>
      </w:pPr>
      <w:r>
        <w:t>At der i alle led af arbejdet med og omkring elevindflydelse, er støtte fra medarbejderne, så der til stadighed sker en fortsat stimulering af elevdemokratiet.</w:t>
      </w:r>
    </w:p>
    <w:p w14:paraId="2E96E5B9" w14:textId="77777777" w:rsidR="00E845C5" w:rsidRDefault="007F5B88">
      <w:pPr>
        <w:pStyle w:val="Overskrift2"/>
      </w:pPr>
      <w:bookmarkStart w:id="86" w:name="_5489t0k44e4r" w:colFirst="0" w:colLast="0"/>
      <w:bookmarkEnd w:id="86"/>
      <w:r>
        <w:t>Ansvar</w:t>
      </w:r>
    </w:p>
    <w:p w14:paraId="6DF7BC8D" w14:textId="77777777" w:rsidR="00E845C5" w:rsidRDefault="007F5B88">
      <w:pPr>
        <w:pStyle w:val="Overskrift3"/>
      </w:pPr>
      <w:bookmarkStart w:id="87" w:name="_fsa0r5455k1b" w:colFirst="0" w:colLast="0"/>
      <w:bookmarkEnd w:id="87"/>
      <w:r>
        <w:t>Skole</w:t>
      </w:r>
    </w:p>
    <w:p w14:paraId="54095EF7" w14:textId="77777777" w:rsidR="00E845C5" w:rsidRDefault="007F5B88">
      <w:pPr>
        <w:numPr>
          <w:ilvl w:val="0"/>
          <w:numId w:val="11"/>
        </w:numPr>
      </w:pPr>
      <w:r>
        <w:t>At opgaverne udformes og foregår på elevernes præmisser.</w:t>
      </w:r>
    </w:p>
    <w:p w14:paraId="068CF962" w14:textId="77777777" w:rsidR="00E845C5" w:rsidRDefault="007F5B88">
      <w:pPr>
        <w:numPr>
          <w:ilvl w:val="0"/>
          <w:numId w:val="11"/>
        </w:numPr>
      </w:pPr>
      <w:r>
        <w:t>At initiativer/beslutninger i elevrådet, når det er muligt, får en hurtig sagsbehandling og udførelse på skolen.</w:t>
      </w:r>
    </w:p>
    <w:p w14:paraId="6947DB4C" w14:textId="77777777" w:rsidR="00E845C5" w:rsidRDefault="007F5B88">
      <w:pPr>
        <w:numPr>
          <w:ilvl w:val="0"/>
          <w:numId w:val="11"/>
        </w:numPr>
      </w:pPr>
      <w:r>
        <w:t>At der til enhver tid er udpeget en kontaktlærer, der er tildelt den fornødne tid til at udføre de opgaver, som er anført i princippet.</w:t>
      </w:r>
    </w:p>
    <w:p w14:paraId="04B4E361" w14:textId="77777777" w:rsidR="00E845C5" w:rsidRDefault="007F5B88">
      <w:pPr>
        <w:numPr>
          <w:ilvl w:val="0"/>
          <w:numId w:val="11"/>
        </w:numPr>
      </w:pPr>
      <w:r>
        <w:t xml:space="preserve">At elevrådets repræsentanter i skolebestyrelsen deltager efter nærmere aftale under behandling af relevante punkter på to årlige møder i skolebestyrelsen. </w:t>
      </w:r>
    </w:p>
    <w:p w14:paraId="2A83C1E1" w14:textId="77777777" w:rsidR="00E845C5" w:rsidRDefault="007F5B88">
      <w:pPr>
        <w:numPr>
          <w:ilvl w:val="0"/>
          <w:numId w:val="11"/>
        </w:numPr>
      </w:pPr>
      <w:r>
        <w:t>At formidle kontakt mellem forældrebestyrelsen og elevrådet. Således at forældrebestyrelsen bliver et kendt ansigt for elevrådet, og så elevrådet ved hvordan de kan bruge forældrebestyrelsen.</w:t>
      </w:r>
    </w:p>
    <w:p w14:paraId="1BB18CB6" w14:textId="77777777" w:rsidR="00E845C5" w:rsidRDefault="007F5B88">
      <w:pPr>
        <w:pStyle w:val="Overskrift3"/>
      </w:pPr>
      <w:bookmarkStart w:id="88" w:name="_r4mg1x9pd40s" w:colFirst="0" w:colLast="0"/>
      <w:bookmarkEnd w:id="88"/>
      <w:r>
        <w:t>Elever</w:t>
      </w:r>
    </w:p>
    <w:p w14:paraId="056FEFE6" w14:textId="77777777" w:rsidR="00E845C5" w:rsidRDefault="007F5B88">
      <w:pPr>
        <w:numPr>
          <w:ilvl w:val="0"/>
          <w:numId w:val="18"/>
        </w:numPr>
      </w:pPr>
      <w:r>
        <w:t xml:space="preserve">At engagere sig både ved valg til elevrådet og i de orienteringer og spørgsmål elevrådet kommer tilbage med. </w:t>
      </w:r>
    </w:p>
    <w:p w14:paraId="3252EC80" w14:textId="77777777" w:rsidR="00E845C5" w:rsidRDefault="007F5B88">
      <w:pPr>
        <w:numPr>
          <w:ilvl w:val="0"/>
          <w:numId w:val="18"/>
        </w:numPr>
      </w:pPr>
      <w:r>
        <w:t xml:space="preserve">At eleverne tager kontakt til en elevrådsrepræsentant, når der er noget, de ønsker, der skal tages op på møderne.  </w:t>
      </w:r>
    </w:p>
    <w:p w14:paraId="3247A8D7" w14:textId="77777777" w:rsidR="00E845C5" w:rsidRDefault="007F5B88">
      <w:pPr>
        <w:numPr>
          <w:ilvl w:val="0"/>
          <w:numId w:val="18"/>
        </w:numPr>
      </w:pPr>
      <w:r>
        <w:t>At de elever der er en del af elevrådet engagerer sig i arbejdet og sørger for at informere de andre elever i klassen</w:t>
      </w:r>
    </w:p>
    <w:p w14:paraId="02251EBE" w14:textId="77777777" w:rsidR="00E845C5" w:rsidRDefault="007F5B88">
      <w:pPr>
        <w:pStyle w:val="Overskrift2"/>
      </w:pPr>
      <w:bookmarkStart w:id="89" w:name="_by6ecps95vsl" w:colFirst="0" w:colLast="0"/>
      <w:bookmarkEnd w:id="89"/>
      <w:r>
        <w:t>Tilsyn</w:t>
      </w:r>
    </w:p>
    <w:p w14:paraId="6519224F" w14:textId="77777777" w:rsidR="00E845C5" w:rsidRDefault="007F5B88">
      <w:pPr>
        <w:numPr>
          <w:ilvl w:val="0"/>
          <w:numId w:val="33"/>
        </w:numPr>
      </w:pPr>
      <w:r>
        <w:t>Skolebestyrelsen fører tilsyn med dette punkt minimum en gang årligt. Dette sker ved en beretning fra elevrådsrepræsentanterne på et bestyrelsesmøde.</w:t>
      </w:r>
    </w:p>
    <w:p w14:paraId="10460EE4" w14:textId="77777777" w:rsidR="00E845C5" w:rsidRDefault="007F5B88">
      <w:pPr>
        <w:pStyle w:val="Overskrift1"/>
        <w:jc w:val="center"/>
      </w:pPr>
      <w:bookmarkStart w:id="90" w:name="_ssej3o87ymbh" w:colFirst="0" w:colLast="0"/>
      <w:bookmarkEnd w:id="90"/>
      <w:r>
        <w:br w:type="page"/>
      </w:r>
    </w:p>
    <w:p w14:paraId="6AB5F14E" w14:textId="77777777" w:rsidR="00E845C5" w:rsidRDefault="007F5B88">
      <w:pPr>
        <w:pStyle w:val="Overskrift1"/>
        <w:jc w:val="center"/>
      </w:pPr>
      <w:bookmarkStart w:id="91" w:name="_que72f4y10od" w:colFirst="0" w:colLast="0"/>
      <w:bookmarkEnd w:id="91"/>
      <w:proofErr w:type="spellStart"/>
      <w:r>
        <w:lastRenderedPageBreak/>
        <w:t>Antimobbestrategi</w:t>
      </w:r>
      <w:proofErr w:type="spellEnd"/>
      <w:r>
        <w:t xml:space="preserve"> for Sydmors Skole</w:t>
      </w:r>
    </w:p>
    <w:p w14:paraId="60F72B2E" w14:textId="77777777" w:rsidR="00E845C5" w:rsidRDefault="007F5B88">
      <w:pPr>
        <w:pStyle w:val="Undertitel"/>
      </w:pPr>
      <w:bookmarkStart w:id="92" w:name="_3yv85chdvwx3" w:colFirst="0" w:colLast="0"/>
      <w:bookmarkEnd w:id="92"/>
      <w:r>
        <w:t xml:space="preserve">Denne </w:t>
      </w:r>
      <w:proofErr w:type="spellStart"/>
      <w:r>
        <w:t>antimobbestrategi</w:t>
      </w:r>
      <w:proofErr w:type="spellEnd"/>
      <w:r>
        <w:t xml:space="preserve"> indeholder først en overordnet strategi mod mobning og efterfølgende en yderligere præciserende strategi mod digital mobning. Strategierne er dynamiske og revideres løbende (sidst revideret oktober 2023).</w:t>
      </w:r>
    </w:p>
    <w:p w14:paraId="0540687E" w14:textId="77777777" w:rsidR="00E845C5" w:rsidRDefault="007F5B88">
      <w:pPr>
        <w:pStyle w:val="Overskrift2"/>
      </w:pPr>
      <w:bookmarkStart w:id="93" w:name="_xuhq3jpr2n1w" w:colFirst="0" w:colLast="0"/>
      <w:bookmarkEnd w:id="93"/>
      <w:r>
        <w:t>Formål</w:t>
      </w:r>
    </w:p>
    <w:p w14:paraId="12F56904" w14:textId="77777777" w:rsidR="00E845C5" w:rsidRDefault="007F5B88">
      <w:r>
        <w:t xml:space="preserve">Formålet med skolens </w:t>
      </w:r>
      <w:proofErr w:type="spellStart"/>
      <w:r>
        <w:t>antimobbestrategi</w:t>
      </w:r>
      <w:proofErr w:type="spellEnd"/>
      <w:r>
        <w:t xml:space="preserve"> er, at alle på Sydmors skole har kendskab til, hvad mobning er, og hvordan mobning forebygges, samt hvordan mobning håndteres, når det er konstateret. Såvel elever, skolens medarbejdere og forældre har et fælles ansvar for at forhindre, at nogen bliver udsat for mobning. </w:t>
      </w:r>
    </w:p>
    <w:p w14:paraId="6BCA7D9E" w14:textId="77777777" w:rsidR="00E845C5" w:rsidRDefault="007F5B88">
      <w:pPr>
        <w:pStyle w:val="Overskrift2"/>
      </w:pPr>
      <w:bookmarkStart w:id="94" w:name="_4708tu4g9mu6" w:colFirst="0" w:colLast="0"/>
      <w:bookmarkEnd w:id="94"/>
      <w:r>
        <w:t>Målsætning</w:t>
      </w:r>
    </w:p>
    <w:p w14:paraId="5241F4F5" w14:textId="77777777" w:rsidR="00E845C5" w:rsidRDefault="007F5B88">
      <w:r>
        <w:t xml:space="preserve">Målsætningen med denne strategi er, at alle på Sydmors skole føler sig som en del af et fællesskab, hvor stærke relationer skal sikre den enkelte de bedste betingelser for læring, trivsel, dannelse og udvikling. Trivsel og læring er hinandens forudsætninger. På Sydmors skole arbejder vi bevidst med at skabe et godt læringsmiljø og en høj grad af trivsel. Skolen skal være et sted, hvor alle både børn og voksne er glade for at være og hvor alle udviser gensidig respekt for hinanden. For at dette kan lykkes, må mobning ikke finde sted, da mobning kan skabe ét utrygt læringsmiljø. Vi ser antimobning som et fælles projekt og et fælles ansvar. Derfor vægter vi et tæt skole/hjem-samarbejde og den konstruktive ærlige dialog højt. </w:t>
      </w:r>
    </w:p>
    <w:p w14:paraId="475F3DD6" w14:textId="77777777" w:rsidR="00E845C5" w:rsidRDefault="00E845C5"/>
    <w:p w14:paraId="2BD4049F" w14:textId="77777777" w:rsidR="00E845C5" w:rsidRDefault="007F5B88">
      <w:r>
        <w:t>På Sydmors skole anskuer vi trivsel som:</w:t>
      </w:r>
    </w:p>
    <w:p w14:paraId="7FC22558" w14:textId="77777777" w:rsidR="00E845C5" w:rsidRDefault="007F5B88">
      <w:pPr>
        <w:numPr>
          <w:ilvl w:val="0"/>
          <w:numId w:val="16"/>
        </w:numPr>
      </w:pPr>
      <w:r>
        <w:t>Eleverne har det godt og er glade for at komme i skole og i SFO</w:t>
      </w:r>
    </w:p>
    <w:p w14:paraId="561F9C26" w14:textId="77777777" w:rsidR="00E845C5" w:rsidRDefault="007F5B88">
      <w:pPr>
        <w:numPr>
          <w:ilvl w:val="0"/>
          <w:numId w:val="16"/>
        </w:numPr>
      </w:pPr>
      <w:r>
        <w:t>Eleverne udvikler sig fagligt og deltager aktivt i fællesskabet</w:t>
      </w:r>
    </w:p>
    <w:p w14:paraId="15B64F53" w14:textId="77777777" w:rsidR="00E845C5" w:rsidRDefault="007F5B88">
      <w:pPr>
        <w:numPr>
          <w:ilvl w:val="0"/>
          <w:numId w:val="16"/>
        </w:numPr>
      </w:pPr>
      <w:r>
        <w:t>Eleverne har en god omgangstone og udviser omsorg for hinanden</w:t>
      </w:r>
    </w:p>
    <w:p w14:paraId="0E0DDDC0" w14:textId="77777777" w:rsidR="00E845C5" w:rsidRDefault="007F5B88">
      <w:pPr>
        <w:pStyle w:val="Overskrift2"/>
      </w:pPr>
      <w:bookmarkStart w:id="95" w:name="_yvsqprxhysjs" w:colFirst="0" w:colLast="0"/>
      <w:bookmarkEnd w:id="95"/>
      <w:r>
        <w:t>Definitioner</w:t>
      </w:r>
    </w:p>
    <w:p w14:paraId="4500C3E0" w14:textId="77777777" w:rsidR="00E845C5" w:rsidRDefault="007F5B88">
      <w:r>
        <w:t xml:space="preserve">Mobning forveksles ofte med nærliggende fænomener såsom drillerier og konflikter. Det kan for alle implicerede være svært at skelne mellem drillerier, konflikter og mobning. Drilleri og konflikt kan være stadier på vej til mobbemønstre. Derfor er det vigtigt at reagere, når der opstår </w:t>
      </w:r>
      <w:proofErr w:type="gramStart"/>
      <w:r>
        <w:t>uhensigtsmæssig drilleri</w:t>
      </w:r>
      <w:proofErr w:type="gramEnd"/>
      <w:r>
        <w:t xml:space="preserve"> eller når der ofte er konflikter. Uoverensstemmelser, konflikter, skænderier og drilleri er en uundgåelig del af enhver opvækst. </w:t>
      </w:r>
      <w:proofErr w:type="spellStart"/>
      <w:r>
        <w:t>Mobberi</w:t>
      </w:r>
      <w:proofErr w:type="spellEnd"/>
      <w:r>
        <w:t xml:space="preserve"> er derimod ødelæggende for et menneskes trivsel og ikke noget vi som skole vil acceptere. På Sydmors skole </w:t>
      </w:r>
      <w:proofErr w:type="gramStart"/>
      <w:r>
        <w:t>anvende</w:t>
      </w:r>
      <w:proofErr w:type="gramEnd"/>
      <w:r>
        <w:t xml:space="preserve"> følgende definitioner:</w:t>
      </w:r>
    </w:p>
    <w:p w14:paraId="496739E6" w14:textId="77777777" w:rsidR="00E845C5" w:rsidRDefault="007F5B88">
      <w:pPr>
        <w:pStyle w:val="Overskrift3"/>
      </w:pPr>
      <w:bookmarkStart w:id="96" w:name="_p8cq49ow3agy" w:colFirst="0" w:colLast="0"/>
      <w:bookmarkEnd w:id="96"/>
      <w:r>
        <w:t>Drillerier</w:t>
      </w:r>
    </w:p>
    <w:p w14:paraId="1824F803" w14:textId="77777777" w:rsidR="00E845C5" w:rsidRDefault="007F5B88">
      <w:r>
        <w:t>Drilleriets formål er kontaktskabende. Drillerier er bemærkninger, råb eller handlinger, der fx påpeger konkrete særlige karakteristika ved den omtalte persons handlinger eller udseende. Drilleri er mere spontant og tilfældigt end mobning, som er kendetegnet ved systematikken.</w:t>
      </w:r>
    </w:p>
    <w:p w14:paraId="5D4B3B31" w14:textId="77777777" w:rsidR="00E845C5" w:rsidRDefault="007F5B88">
      <w:pPr>
        <w:pStyle w:val="Overskrift3"/>
      </w:pPr>
      <w:bookmarkStart w:id="97" w:name="_dnz3e2r4lgp7" w:colFirst="0" w:colLast="0"/>
      <w:bookmarkEnd w:id="97"/>
      <w:r>
        <w:t>Konflikter</w:t>
      </w:r>
    </w:p>
    <w:p w14:paraId="2A2AB82B" w14:textId="77777777" w:rsidR="00E845C5" w:rsidRDefault="007F5B88">
      <w:r>
        <w:t>Konflikter er uoverensstemmelser mellem to parter. Konflikter er i sit udgangspunkt hverken onde eller gode, men et fælles grundvilkår. Konflikter er uoverensstemmelser, der handler om noget konkret, - en sag. I en konflikt er der bevægelse fra begge sider, i mobning er der kun fra en side</w:t>
      </w:r>
    </w:p>
    <w:p w14:paraId="43E81CA4" w14:textId="77777777" w:rsidR="00E845C5" w:rsidRDefault="007F5B88">
      <w:pPr>
        <w:pStyle w:val="Overskrift3"/>
      </w:pPr>
      <w:bookmarkStart w:id="98" w:name="_we15abiyxiir" w:colFirst="0" w:colLast="0"/>
      <w:bookmarkEnd w:id="98"/>
      <w:r>
        <w:lastRenderedPageBreak/>
        <w:t>Mobning</w:t>
      </w:r>
    </w:p>
    <w:p w14:paraId="3A9FA34F" w14:textId="77777777" w:rsidR="00E845C5" w:rsidRDefault="007F5B88">
      <w:r>
        <w:t xml:space="preserve">Mobning er en systematisk forfølgelse eller udelukkelse af en enkelt person på et sted, hvor denne person er tvunget til at opholde sig. Det er mobning, når en person eller en gruppe gentagne gange udsættes for negative handlinger både fysisk og verbalt, som skub, negative kommentarer eller sladder fra en eller flere elever. Det er også mobning, når en elev eller flere elever bevidst holdes udenfor fællesskabet. Mobning er ikke kun imellem mobber og offer. Mobning kan kun finde sted med gruppens accept, de er indirekte med til at legitimere mobning. Det er derfor væsentligt at aktivere de passive tilskuere, hvis mobningen skal til livs. Mobning er fællesskab mønstre på afveje - en dårlig klassekultur der består af usikkerhed og frygt. Et tegn på, at et fællesskab er på afveje, er, når der opstår en såkaldt vogterkultur, hvor man er forsigtig med at stå frem og stå ved sig selv – det kan f.eks. vise sig i måden, man klæder sig på, taler på eller tænker på. Nogle gange kan en stille klasse være et tegn på, at der er opstået en vogterkultur, hvor ingen tør byde ind. Når der mangler tillid, tryghed og tolerance i fællesskabet, skabes et usundt mønster, som kan danne grundlag for et nyt fællesskab mod en eller nogle. Dette kan ramme alle. </w:t>
      </w:r>
    </w:p>
    <w:p w14:paraId="1948DE79" w14:textId="77777777" w:rsidR="00E845C5" w:rsidRDefault="007F5B88">
      <w:pPr>
        <w:pStyle w:val="Overskrift3"/>
      </w:pPr>
      <w:bookmarkStart w:id="99" w:name="_vdgsgy2cic6h" w:colFirst="0" w:colLast="0"/>
      <w:bookmarkEnd w:id="99"/>
      <w:r>
        <w:t>Digital mobning</w:t>
      </w:r>
    </w:p>
    <w:p w14:paraId="1B8B9A75" w14:textId="77777777" w:rsidR="00E845C5" w:rsidRDefault="007F5B88">
      <w:r>
        <w:t>Digital mobning karakteriseres som krænkende og ekskluderende handlinger, som man kan udsættes for eksempelvis via sms eller på de sociale medier. Mobningen kan nå et stort publikum på meget kort tid, da det er svært at kontrollere elektronisk cirkulerende beskeder. Derfor bliver omfanget og konsekvensen ofte større, end ved hvad der karakteriseres som ”almindelig” mobning.</w:t>
      </w:r>
    </w:p>
    <w:p w14:paraId="55B12D74" w14:textId="77777777" w:rsidR="00E845C5" w:rsidRDefault="007F5B88">
      <w:pPr>
        <w:pStyle w:val="Overskrift2"/>
      </w:pPr>
      <w:bookmarkStart w:id="100" w:name="_7637duhap8yp" w:colFirst="0" w:colLast="0"/>
      <w:bookmarkEnd w:id="100"/>
      <w:r>
        <w:t>Implementering og forankring</w:t>
      </w:r>
    </w:p>
    <w:p w14:paraId="0929A8C4" w14:textId="77777777" w:rsidR="00E845C5" w:rsidRDefault="007F5B88">
      <w:r>
        <w:t>For at sikre fokus på området vil Sydmors skole løbende udvikle de ansattes kompetencer i forhold til at fremme elevernes trivsel og dermed modvirke mobning. Dette gøres ved at afholde interne kursusdage for personalet med henblik på kompetenceudvikling. Derudover er skolen forpligtet til at prioritere arbejdet med inklusion og trivsel.</w:t>
      </w:r>
      <w:r>
        <w:br/>
      </w:r>
      <w:proofErr w:type="spellStart"/>
      <w:r>
        <w:t>Antimobbestrategien</w:t>
      </w:r>
      <w:proofErr w:type="spellEnd"/>
      <w:r>
        <w:t xml:space="preserve"> skal være let tilgængelig på skolens hjemmeside og anvendes løbende ved relevante møder således både elever, forældre og skolens ansatte er opdaterede på strategiens indhold. Dette skal medvirke til, at klasserne løbende opdaterer deres ordensregler for klassen og at der skabes dialog og refleksion omkring emnet mobning.</w:t>
      </w:r>
      <w:r>
        <w:br/>
        <w:t xml:space="preserve">Revidering af strategien er indskrevet i bestyrelsens årshjul, således at en opdateret og relevant </w:t>
      </w:r>
      <w:proofErr w:type="spellStart"/>
      <w:r>
        <w:t>antimobbestrategi</w:t>
      </w:r>
      <w:proofErr w:type="spellEnd"/>
      <w:r>
        <w:t xml:space="preserve"> sikres.</w:t>
      </w:r>
    </w:p>
    <w:p w14:paraId="1E3C10B7" w14:textId="77777777" w:rsidR="00E845C5" w:rsidRDefault="007F5B88">
      <w:pPr>
        <w:pStyle w:val="Overskrift2"/>
      </w:pPr>
      <w:bookmarkStart w:id="101" w:name="_8szbvo8hi8iz" w:colFirst="0" w:colLast="0"/>
      <w:bookmarkEnd w:id="101"/>
      <w:r>
        <w:t>Forebyggelse af mobning</w:t>
      </w:r>
    </w:p>
    <w:p w14:paraId="015A0816" w14:textId="77777777" w:rsidR="00E845C5" w:rsidRDefault="007F5B88">
      <w:r>
        <w:t>På Sydmors skole arbejder man ud fra, at mobning skal forebygges med god trivsel, stærke fællesskaber og stor rummelighed. Derfor er det daglige pædagogiske arbejde yderst vigtigt i kampen mod at forebygge mobning. Her arbejdes der med den grundlæggende tanke, at det forpligtende fællesskab agerer sikkerhedsnet på den måde, at alle har et ansvar for den generelle trivsel. Det prioriteres, at man ”taler om tingene”, som et værktøj til udvikling af elevernes sociale kompetencer. Børnene trænes i at lytte til hinanden, anerkende hinanden og drøfte uoverensstemmelser på en konstruktiv facon, som udvikler dem til at indgå i et demokratisk samfund med dialogen i fokus.</w:t>
      </w:r>
    </w:p>
    <w:p w14:paraId="75F4F208" w14:textId="77777777" w:rsidR="00E845C5" w:rsidRDefault="007F5B88">
      <w:r>
        <w:br/>
        <w:t xml:space="preserve">Der foretages årligt en trivselsundersøgelse, der agerer pejlemærke for, hvordan trivslen er, i de enkelte klasser, samt for hver enkelt elev. Denne danner baggrund for eventuelle handleplaner og specifikke indsatser i enkelte grupper, klasser eller på årgangen. Skolens </w:t>
      </w:r>
      <w:r>
        <w:lastRenderedPageBreak/>
        <w:t>AKT team kan herefter forestå forløb omkring den gode trivsel. Derudover kan det konsultative team inddrages, således at problematikken drøftes af forskellige relevante faggrupper.</w:t>
      </w:r>
    </w:p>
    <w:p w14:paraId="50F60608" w14:textId="77777777" w:rsidR="00E845C5" w:rsidRDefault="007F5B88">
      <w:pPr>
        <w:pStyle w:val="Overskrift3"/>
      </w:pPr>
      <w:bookmarkStart w:id="102" w:name="_dn3jmpnk9vlh" w:colFirst="0" w:colLast="0"/>
      <w:bookmarkEnd w:id="102"/>
      <w:r>
        <w:t>Skolen</w:t>
      </w:r>
    </w:p>
    <w:p w14:paraId="0952404B" w14:textId="77777777" w:rsidR="00E845C5" w:rsidRDefault="007F5B88">
      <w:r>
        <w:t>Skolen arbejder med at forebygge mobning ved:</w:t>
      </w:r>
    </w:p>
    <w:p w14:paraId="3379397D" w14:textId="77777777" w:rsidR="00E845C5" w:rsidRDefault="007F5B88">
      <w:pPr>
        <w:numPr>
          <w:ilvl w:val="0"/>
          <w:numId w:val="8"/>
        </w:numPr>
      </w:pPr>
      <w:r>
        <w:t xml:space="preserve">Jævnligt at arbejde med trivsel i klasserne, hvor der tales åbent om mobning og de forskellige konsekvenser heraf. </w:t>
      </w:r>
    </w:p>
    <w:p w14:paraId="4C9F4BBF" w14:textId="77777777" w:rsidR="00E845C5" w:rsidRDefault="007F5B88">
      <w:pPr>
        <w:numPr>
          <w:ilvl w:val="0"/>
          <w:numId w:val="8"/>
        </w:numPr>
      </w:pPr>
      <w:r>
        <w:t xml:space="preserve">Årligt at foretage en trivselsundersøgelse, der agerer pejlemærke for, hvordan trivslen er, i de enkelte klasser, samt for hver enkelt elev. Den efterfølges altid af læringssamtaler mellem personale og ledelse. Denne danner baggrund for eventuelle handleplaner og specifikke indsatser i enkelte grupper, klasser eller på årgangen. Således at der skabes gode rammer og fællesskaber i klasserne og grundlaget for mobning mindskes. </w:t>
      </w:r>
    </w:p>
    <w:p w14:paraId="1629C857" w14:textId="77777777" w:rsidR="00E845C5" w:rsidRDefault="007F5B88">
      <w:pPr>
        <w:numPr>
          <w:ilvl w:val="0"/>
          <w:numId w:val="8"/>
        </w:numPr>
      </w:pPr>
      <w:r>
        <w:t>At skolens AKT team, altid når det ønskes, kan forestå forløb omkring den gode trivsel.</w:t>
      </w:r>
    </w:p>
    <w:p w14:paraId="5BF75EF0" w14:textId="77777777" w:rsidR="00E845C5" w:rsidRDefault="007F5B88">
      <w:pPr>
        <w:numPr>
          <w:ilvl w:val="0"/>
          <w:numId w:val="8"/>
        </w:numPr>
      </w:pPr>
      <w:r>
        <w:t>At inddrage det konsultative team når dette findes relevant, således at problematikken drøftes af forskellige relevante faggrupper.</w:t>
      </w:r>
    </w:p>
    <w:p w14:paraId="3C01F2E8" w14:textId="77777777" w:rsidR="00E845C5" w:rsidRDefault="007F5B88">
      <w:pPr>
        <w:numPr>
          <w:ilvl w:val="0"/>
          <w:numId w:val="8"/>
        </w:numPr>
      </w:pPr>
      <w:r>
        <w:t xml:space="preserve">At arbejde med LP- modellen og KRAP - modellen på skolen/sfo. </w:t>
      </w:r>
    </w:p>
    <w:p w14:paraId="31D08054" w14:textId="77777777" w:rsidR="00E845C5" w:rsidRDefault="007F5B88">
      <w:pPr>
        <w:numPr>
          <w:ilvl w:val="0"/>
          <w:numId w:val="8"/>
        </w:numPr>
      </w:pPr>
      <w:r>
        <w:t>At prioritere en god kontakt og et godt samarbejde med hjemmene/forældrene. Ved fx informere forældrene løbende om trivselsarbejdet via den digitale platform, skole/hjem-samtaler og forældremøder.</w:t>
      </w:r>
    </w:p>
    <w:p w14:paraId="26D7EC63" w14:textId="77777777" w:rsidR="00E845C5" w:rsidRDefault="007F5B88">
      <w:pPr>
        <w:numPr>
          <w:ilvl w:val="0"/>
          <w:numId w:val="8"/>
        </w:numPr>
      </w:pPr>
      <w:r>
        <w:t>At lave VIP-venner mellem 6. klasse og 0. klasse.</w:t>
      </w:r>
    </w:p>
    <w:p w14:paraId="44944B96" w14:textId="77777777" w:rsidR="00E845C5" w:rsidRDefault="007F5B88">
      <w:pPr>
        <w:numPr>
          <w:ilvl w:val="0"/>
          <w:numId w:val="8"/>
        </w:numPr>
      </w:pPr>
      <w:r>
        <w:t>At alle klasser udarbejder synlige klasseregler, hvori det at omgås hinanden indgår.</w:t>
      </w:r>
    </w:p>
    <w:p w14:paraId="0824871F" w14:textId="77777777" w:rsidR="00E845C5" w:rsidRDefault="007F5B88">
      <w:pPr>
        <w:numPr>
          <w:ilvl w:val="0"/>
          <w:numId w:val="8"/>
        </w:numPr>
      </w:pPr>
      <w:r>
        <w:t>At skolens trivselsforum arbejder fortløbende med trivslen</w:t>
      </w:r>
    </w:p>
    <w:p w14:paraId="7C606AA1" w14:textId="77777777" w:rsidR="00E845C5" w:rsidRDefault="007F5B88">
      <w:pPr>
        <w:numPr>
          <w:ilvl w:val="0"/>
          <w:numId w:val="8"/>
        </w:numPr>
      </w:pPr>
      <w:r>
        <w:t xml:space="preserve">Der nedsættes forældreråd i alle klasser, der planlægger fællesskabsfremmende arrangementer. </w:t>
      </w:r>
    </w:p>
    <w:p w14:paraId="19E78F70" w14:textId="77777777" w:rsidR="00E845C5" w:rsidRDefault="00E845C5"/>
    <w:p w14:paraId="6376735B" w14:textId="77777777" w:rsidR="00E845C5" w:rsidRDefault="007F5B88">
      <w:r>
        <w:t xml:space="preserve">For at forebygge mobning, bestræber skolens personale sig på at være tydelige voksne, der mestrer tydelig klasseledelse/ læringsledelse. Herudover har særligt klasselærerne og </w:t>
      </w:r>
      <w:proofErr w:type="gramStart"/>
      <w:r>
        <w:t>SFO personale</w:t>
      </w:r>
      <w:proofErr w:type="gramEnd"/>
      <w:r>
        <w:t xml:space="preserve"> en vigtig opgave i at have blik for både den overordnede trivsel og den individuelle trivsel (i samarbejde med forældrene).</w:t>
      </w:r>
    </w:p>
    <w:p w14:paraId="523468B0" w14:textId="77777777" w:rsidR="00E845C5" w:rsidRDefault="00E845C5"/>
    <w:p w14:paraId="3FA100BA" w14:textId="77777777" w:rsidR="00E845C5" w:rsidRDefault="007F5B88">
      <w:r>
        <w:t>Skolens voksne er opmærksomme på:</w:t>
      </w:r>
    </w:p>
    <w:p w14:paraId="1EA5C2C7" w14:textId="77777777" w:rsidR="00E845C5" w:rsidRDefault="007F5B88">
      <w:pPr>
        <w:numPr>
          <w:ilvl w:val="0"/>
          <w:numId w:val="28"/>
        </w:numPr>
      </w:pPr>
      <w:r>
        <w:t>At de er rollemodeller for respekt, god opførsel og et ordentlig sprog i en ligeværdig kommunikation.</w:t>
      </w:r>
    </w:p>
    <w:p w14:paraId="582E12A6" w14:textId="77777777" w:rsidR="00E845C5" w:rsidRDefault="007F5B88">
      <w:pPr>
        <w:numPr>
          <w:ilvl w:val="0"/>
          <w:numId w:val="28"/>
        </w:numPr>
      </w:pPr>
      <w:r>
        <w:t>At opfange signaler fra elever som viser tegn på mistrivsel, herunder mobning.</w:t>
      </w:r>
    </w:p>
    <w:p w14:paraId="7A8E59A5" w14:textId="77777777" w:rsidR="00E845C5" w:rsidRDefault="007F5B88">
      <w:pPr>
        <w:numPr>
          <w:ilvl w:val="0"/>
          <w:numId w:val="28"/>
        </w:numPr>
      </w:pPr>
      <w:r>
        <w:t>At lytte til de elever, som giver udtryk for dårlig trivsel eller hvis eleven giver udtryk for at være blevet udsat for mobning</w:t>
      </w:r>
    </w:p>
    <w:p w14:paraId="42120BFF" w14:textId="77777777" w:rsidR="00E845C5" w:rsidRDefault="007F5B88">
      <w:pPr>
        <w:numPr>
          <w:ilvl w:val="0"/>
          <w:numId w:val="28"/>
        </w:numPr>
      </w:pPr>
      <w:r>
        <w:t>At inddrage SSP, hvis dette vurderes nødvendigt.</w:t>
      </w:r>
    </w:p>
    <w:p w14:paraId="4963159F" w14:textId="77777777" w:rsidR="00E845C5" w:rsidRDefault="007F5B88">
      <w:pPr>
        <w:numPr>
          <w:ilvl w:val="0"/>
          <w:numId w:val="28"/>
        </w:numPr>
      </w:pPr>
      <w:r>
        <w:t>At føre tilsyn med eleverne i pauserne, da dette skaber tryghed for alle eleverne</w:t>
      </w:r>
    </w:p>
    <w:p w14:paraId="79414262" w14:textId="77777777" w:rsidR="00E845C5" w:rsidRDefault="007F5B88">
      <w:pPr>
        <w:pStyle w:val="Overskrift3"/>
      </w:pPr>
      <w:bookmarkStart w:id="103" w:name="_rlwtbs1tct8e" w:colFirst="0" w:colLast="0"/>
      <w:bookmarkEnd w:id="103"/>
      <w:r>
        <w:t>Forældrene</w:t>
      </w:r>
    </w:p>
    <w:p w14:paraId="579CB0B2" w14:textId="77777777" w:rsidR="00E845C5" w:rsidRDefault="007F5B88">
      <w:r>
        <w:t>Forældresamarbejdet er også af stor vigtighed i den forebyggende indsats.  Sydmors Skole har en klar holdning til og forventning om, at forældre aktivt deltager i deres børns skole.</w:t>
      </w:r>
    </w:p>
    <w:p w14:paraId="313389B0" w14:textId="77777777" w:rsidR="00E845C5" w:rsidRDefault="007F5B88">
      <w:r>
        <w:rPr>
          <w:rFonts w:ascii="Arial Unicode MS" w:eastAsia="Arial Unicode MS" w:hAnsi="Arial Unicode MS" w:cs="Arial Unicode MS"/>
        </w:rPr>
        <w:t>Dette betyder at →</w:t>
      </w:r>
    </w:p>
    <w:p w14:paraId="2135E36E" w14:textId="77777777" w:rsidR="00E845C5" w:rsidRDefault="007F5B88">
      <w:r>
        <w:t>Forældrene er opmærksomme på:</w:t>
      </w:r>
    </w:p>
    <w:p w14:paraId="2B62B92C" w14:textId="77777777" w:rsidR="00E845C5" w:rsidRDefault="007F5B88">
      <w:pPr>
        <w:numPr>
          <w:ilvl w:val="0"/>
          <w:numId w:val="14"/>
        </w:numPr>
      </w:pPr>
      <w:r>
        <w:t>At omtale skolen, personalet, hinanden og eleverne positivt i elevernes nærvær</w:t>
      </w:r>
    </w:p>
    <w:p w14:paraId="05668808" w14:textId="77777777" w:rsidR="00E845C5" w:rsidRDefault="007F5B88">
      <w:pPr>
        <w:numPr>
          <w:ilvl w:val="0"/>
          <w:numId w:val="14"/>
        </w:numPr>
      </w:pPr>
      <w:r>
        <w:lastRenderedPageBreak/>
        <w:t>At respektere skolens ansatte og deres profession</w:t>
      </w:r>
    </w:p>
    <w:p w14:paraId="497D537A" w14:textId="77777777" w:rsidR="00E845C5" w:rsidRDefault="007F5B88">
      <w:pPr>
        <w:numPr>
          <w:ilvl w:val="0"/>
          <w:numId w:val="14"/>
        </w:numPr>
      </w:pPr>
      <w:r>
        <w:t>At de aktivt deltager i klassens arbejde med trivsel (herunder også fællesarrangementer)</w:t>
      </w:r>
    </w:p>
    <w:p w14:paraId="67F84E7A" w14:textId="77777777" w:rsidR="00E845C5" w:rsidRDefault="007F5B88">
      <w:pPr>
        <w:numPr>
          <w:ilvl w:val="0"/>
          <w:numId w:val="14"/>
        </w:numPr>
      </w:pPr>
      <w:r>
        <w:t>At de giver skolen besked, hvis de får kendskab eller mistanke til mistrivsel eller mobning.</w:t>
      </w:r>
    </w:p>
    <w:p w14:paraId="3BE79263" w14:textId="77777777" w:rsidR="00E845C5" w:rsidRDefault="007F5B88">
      <w:pPr>
        <w:pStyle w:val="Overskrift3"/>
      </w:pPr>
      <w:bookmarkStart w:id="104" w:name="_7f5szgtfl409" w:colFirst="0" w:colLast="0"/>
      <w:bookmarkEnd w:id="104"/>
      <w:r>
        <w:t>Eleverne</w:t>
      </w:r>
    </w:p>
    <w:p w14:paraId="3DE7A14E" w14:textId="77777777" w:rsidR="00E845C5" w:rsidRDefault="007F5B88">
      <w:r>
        <w:t>Eleverne på Sydmors skole bærer også selv en del af ansvaret i forhold til at forebygge mobning.</w:t>
      </w:r>
    </w:p>
    <w:p w14:paraId="7A23EFCB" w14:textId="77777777" w:rsidR="00E845C5" w:rsidRDefault="007F5B88">
      <w:r>
        <w:rPr>
          <w:rFonts w:ascii="Arial Unicode MS" w:eastAsia="Arial Unicode MS" w:hAnsi="Arial Unicode MS" w:cs="Arial Unicode MS"/>
        </w:rPr>
        <w:t>Dette betyder at →</w:t>
      </w:r>
    </w:p>
    <w:p w14:paraId="4FB3435E" w14:textId="77777777" w:rsidR="00E845C5" w:rsidRDefault="007F5B88">
      <w:r>
        <w:t>Eleverne er opmærksomme på:</w:t>
      </w:r>
    </w:p>
    <w:p w14:paraId="2B2C5A78" w14:textId="77777777" w:rsidR="00E845C5" w:rsidRDefault="007F5B88">
      <w:pPr>
        <w:numPr>
          <w:ilvl w:val="0"/>
          <w:numId w:val="4"/>
        </w:numPr>
      </w:pPr>
      <w:r>
        <w:t>At overholde skolens overordnede regler samt klassernes individuelle ordensregler</w:t>
      </w:r>
    </w:p>
    <w:p w14:paraId="5F9787F5" w14:textId="77777777" w:rsidR="00E845C5" w:rsidRDefault="007F5B88">
      <w:pPr>
        <w:numPr>
          <w:ilvl w:val="0"/>
          <w:numId w:val="4"/>
        </w:numPr>
      </w:pPr>
      <w:r>
        <w:t>At være aktivt medvirkende til et godt læringsmiljø og udvise positiv adfærd</w:t>
      </w:r>
    </w:p>
    <w:p w14:paraId="53479E17" w14:textId="77777777" w:rsidR="00E845C5" w:rsidRDefault="007F5B88">
      <w:pPr>
        <w:numPr>
          <w:ilvl w:val="0"/>
          <w:numId w:val="4"/>
        </w:numPr>
      </w:pPr>
      <w:r>
        <w:t>At tage ansvar for skolens bygninger, inventar og undervisningsmidler</w:t>
      </w:r>
    </w:p>
    <w:p w14:paraId="7D88BB42" w14:textId="77777777" w:rsidR="00E845C5" w:rsidRDefault="007F5B88">
      <w:pPr>
        <w:numPr>
          <w:ilvl w:val="0"/>
          <w:numId w:val="4"/>
        </w:numPr>
      </w:pPr>
      <w:r>
        <w:t>At tage kontakt til en voksen, hvis de ikke selv trives eller har mistanke om, at der er andre, som ikke trives</w:t>
      </w:r>
    </w:p>
    <w:p w14:paraId="0184CA31" w14:textId="77777777" w:rsidR="00E845C5" w:rsidRDefault="007F5B88">
      <w:pPr>
        <w:pStyle w:val="Overskrift2"/>
      </w:pPr>
      <w:bookmarkStart w:id="105" w:name="_26z42mvy68my" w:colFirst="0" w:colLast="0"/>
      <w:bookmarkEnd w:id="105"/>
      <w:r>
        <w:t>Håndtering af mobning</w:t>
      </w:r>
    </w:p>
    <w:p w14:paraId="5E4D6CFA" w14:textId="77777777" w:rsidR="00E845C5" w:rsidRDefault="007F5B88">
      <w:r>
        <w:t>I en aktiv mobbesag er det overordnet vigtigt at:</w:t>
      </w:r>
    </w:p>
    <w:p w14:paraId="5B5A8EFB" w14:textId="77777777" w:rsidR="00E845C5" w:rsidRDefault="007F5B88">
      <w:pPr>
        <w:numPr>
          <w:ilvl w:val="0"/>
          <w:numId w:val="22"/>
        </w:numPr>
      </w:pPr>
      <w:r>
        <w:t>Forældrene inddrages hurtigst muligt og at der føres en løbende dialog gennem forløbet</w:t>
      </w:r>
    </w:p>
    <w:p w14:paraId="3C2C2886" w14:textId="77777777" w:rsidR="00E845C5" w:rsidRDefault="007F5B88">
      <w:pPr>
        <w:numPr>
          <w:ilvl w:val="0"/>
          <w:numId w:val="22"/>
        </w:numPr>
      </w:pPr>
      <w:r>
        <w:t>Skolen dokumenterer den indsats der bliver iværksat og skriver referater af møder med forældre.</w:t>
      </w:r>
    </w:p>
    <w:p w14:paraId="051B6165" w14:textId="77777777" w:rsidR="00E845C5" w:rsidRDefault="007F5B88">
      <w:pPr>
        <w:numPr>
          <w:ilvl w:val="0"/>
          <w:numId w:val="22"/>
        </w:numPr>
      </w:pPr>
      <w:r>
        <w:t>At skolen kommunikerer indsatser og handlinger ud til både elever, ansatte og forældre.</w:t>
      </w:r>
    </w:p>
    <w:p w14:paraId="06740276" w14:textId="77777777" w:rsidR="00E845C5" w:rsidRDefault="007F5B88">
      <w:pPr>
        <w:numPr>
          <w:ilvl w:val="0"/>
          <w:numId w:val="22"/>
        </w:numPr>
      </w:pPr>
      <w:r>
        <w:t>At eleven fortæller, hvis han/hun oplever mobning. Desuden er eleverne forpligtede til at fortælle, hvis de oplever, at andre bliver mobbet.</w:t>
      </w:r>
    </w:p>
    <w:p w14:paraId="2B8F2722" w14:textId="77777777" w:rsidR="00E845C5" w:rsidRDefault="007F5B88">
      <w:pPr>
        <w:pStyle w:val="Overskrift3"/>
      </w:pPr>
      <w:bookmarkStart w:id="106" w:name="_l68g7sg3hv3o" w:colFirst="0" w:colLast="0"/>
      <w:bookmarkEnd w:id="106"/>
      <w:r>
        <w:t>Den første indsats</w:t>
      </w:r>
    </w:p>
    <w:p w14:paraId="2DDD1B05" w14:textId="77777777" w:rsidR="00E845C5" w:rsidRDefault="007F5B88">
      <w:pPr>
        <w:numPr>
          <w:ilvl w:val="0"/>
          <w:numId w:val="13"/>
        </w:numPr>
      </w:pPr>
      <w:r>
        <w:t>Hurtig og synlig indgriben. Den, der ser, agerer.</w:t>
      </w:r>
    </w:p>
    <w:p w14:paraId="1662563A" w14:textId="77777777" w:rsidR="00E845C5" w:rsidRDefault="007F5B88">
      <w:pPr>
        <w:numPr>
          <w:ilvl w:val="1"/>
          <w:numId w:val="13"/>
        </w:numPr>
      </w:pPr>
      <w:r>
        <w:t>Taler med offer</w:t>
      </w:r>
    </w:p>
    <w:p w14:paraId="5592A684" w14:textId="77777777" w:rsidR="00E845C5" w:rsidRDefault="007F5B88">
      <w:pPr>
        <w:numPr>
          <w:ilvl w:val="1"/>
          <w:numId w:val="13"/>
        </w:numPr>
      </w:pPr>
      <w:r>
        <w:t>Taler med mobber</w:t>
      </w:r>
    </w:p>
    <w:p w14:paraId="760AFFAD" w14:textId="77777777" w:rsidR="00E845C5" w:rsidRDefault="007F5B88">
      <w:pPr>
        <w:numPr>
          <w:ilvl w:val="0"/>
          <w:numId w:val="13"/>
        </w:numPr>
      </w:pPr>
      <w:r>
        <w:t>Den, der får kendskab til den dårlige trivsel eller mobning, kontakter klasselæreren.</w:t>
      </w:r>
    </w:p>
    <w:p w14:paraId="1EFF7501" w14:textId="77777777" w:rsidR="00E845C5" w:rsidRDefault="007F5B88">
      <w:pPr>
        <w:numPr>
          <w:ilvl w:val="0"/>
          <w:numId w:val="13"/>
        </w:numPr>
      </w:pPr>
      <w:r>
        <w:t xml:space="preserve">Klasselæreren orienterer klassens lærerteam, som derefter aftaler, hvordan problemet skal gribes an. </w:t>
      </w:r>
    </w:p>
    <w:p w14:paraId="4938633B" w14:textId="77777777" w:rsidR="00E845C5" w:rsidRDefault="007F5B88">
      <w:pPr>
        <w:numPr>
          <w:ilvl w:val="0"/>
          <w:numId w:val="13"/>
        </w:numPr>
      </w:pPr>
      <w:r>
        <w:t>Der arbejdes med LP- modellen og KRAP-modellen på skolen/sfo.</w:t>
      </w:r>
    </w:p>
    <w:p w14:paraId="1343AD4C" w14:textId="77777777" w:rsidR="00E845C5" w:rsidRDefault="007F5B88">
      <w:pPr>
        <w:numPr>
          <w:ilvl w:val="0"/>
          <w:numId w:val="13"/>
        </w:numPr>
      </w:pPr>
      <w:r>
        <w:t>Mistrivslen medtages på LP-møder i det omfang, det giver mening.</w:t>
      </w:r>
    </w:p>
    <w:p w14:paraId="265BEE70" w14:textId="77777777" w:rsidR="00E845C5" w:rsidRDefault="007F5B88">
      <w:pPr>
        <w:numPr>
          <w:ilvl w:val="0"/>
          <w:numId w:val="13"/>
        </w:numPr>
      </w:pPr>
      <w:r>
        <w:t>Klassen(</w:t>
      </w:r>
      <w:proofErr w:type="spellStart"/>
      <w:r>
        <w:t>erne</w:t>
      </w:r>
      <w:proofErr w:type="spellEnd"/>
      <w:r>
        <w:t>), de berørte forældre og ledelsen orienteres og indgår i arbejdet med at finde en fælles løsning. Der tales med de involverede parter og laves en fælles handleplan for at bryde mønstret for uacceptabel adfærd.</w:t>
      </w:r>
    </w:p>
    <w:p w14:paraId="2FD71083" w14:textId="77777777" w:rsidR="00E845C5" w:rsidRDefault="007F5B88">
      <w:pPr>
        <w:numPr>
          <w:ilvl w:val="0"/>
          <w:numId w:val="13"/>
        </w:numPr>
      </w:pPr>
      <w:r>
        <w:t>Der føres samtaler med de involverede klasser og elever, der afholdes evt. klasseteammøde, skole-hjemsamtale, forældremøde, og indhentes evt. hjælp hos AKT-vejlederen, SSP eller det konsultative team.</w:t>
      </w:r>
    </w:p>
    <w:p w14:paraId="68A1328D" w14:textId="77777777" w:rsidR="00E845C5" w:rsidRDefault="007F5B88">
      <w:pPr>
        <w:numPr>
          <w:ilvl w:val="0"/>
          <w:numId w:val="13"/>
        </w:numPr>
      </w:pPr>
      <w:r>
        <w:t>Hvor det er relevant, inddrages fritidstilbud, SFO eller klub.</w:t>
      </w:r>
    </w:p>
    <w:p w14:paraId="0B1D3793" w14:textId="77777777" w:rsidR="00E845C5" w:rsidRDefault="007F5B88">
      <w:pPr>
        <w:pStyle w:val="Overskrift3"/>
      </w:pPr>
      <w:bookmarkStart w:id="107" w:name="_7lz70sbgedt9" w:colFirst="0" w:colLast="0"/>
      <w:bookmarkEnd w:id="107"/>
      <w:r>
        <w:t>Hvis dette ikke er tilstrækkeligt</w:t>
      </w:r>
    </w:p>
    <w:p w14:paraId="7AE9A88A" w14:textId="77777777" w:rsidR="00E845C5" w:rsidRDefault="007F5B88">
      <w:pPr>
        <w:numPr>
          <w:ilvl w:val="0"/>
          <w:numId w:val="60"/>
        </w:numPr>
      </w:pPr>
      <w:r>
        <w:t>Klassens lærerteam følger udviklingen til problemet er løst og holder ledelse og forældre orienteret.</w:t>
      </w:r>
    </w:p>
    <w:p w14:paraId="70F3A16D" w14:textId="77777777" w:rsidR="00E845C5" w:rsidRDefault="007F5B88">
      <w:pPr>
        <w:numPr>
          <w:ilvl w:val="0"/>
          <w:numId w:val="60"/>
        </w:numPr>
      </w:pPr>
      <w:r>
        <w:lastRenderedPageBreak/>
        <w:t>Forældre til de berørte elever indkaldes til møde med ledelsen og klassens lærer(e) for sammen at finde forslag til løsninger på problemerne.</w:t>
      </w:r>
    </w:p>
    <w:p w14:paraId="4D84D6FF" w14:textId="77777777" w:rsidR="00E845C5" w:rsidRDefault="007F5B88">
      <w:pPr>
        <w:numPr>
          <w:ilvl w:val="0"/>
          <w:numId w:val="60"/>
        </w:numPr>
      </w:pPr>
      <w:r>
        <w:t>Samtlige involverede elever skal have hjælp og støtte til at forstå og arbejde med deres adfærd.</w:t>
      </w:r>
    </w:p>
    <w:p w14:paraId="7C38CCF9" w14:textId="77777777" w:rsidR="00E845C5" w:rsidRDefault="007F5B88">
      <w:pPr>
        <w:numPr>
          <w:ilvl w:val="0"/>
          <w:numId w:val="60"/>
        </w:numPr>
      </w:pPr>
      <w:r>
        <w:t>Der følges altid op på mistrivslen løbende, så den aftalte handleplan kan evalueres og evt. justeres ved manglende eller begrænset effekt.</w:t>
      </w:r>
    </w:p>
    <w:p w14:paraId="2A1C7295" w14:textId="77777777" w:rsidR="00E845C5" w:rsidRDefault="007F5B88">
      <w:pPr>
        <w:pStyle w:val="Overskrift3"/>
      </w:pPr>
      <w:bookmarkStart w:id="108" w:name="_z06pr2yd8jel" w:colFirst="0" w:colLast="0"/>
      <w:bookmarkEnd w:id="108"/>
      <w:r>
        <w:t xml:space="preserve">Hvis </w:t>
      </w:r>
      <w:proofErr w:type="gramStart"/>
      <w:r>
        <w:t>den dårlige trivsel/mobningen</w:t>
      </w:r>
      <w:proofErr w:type="gramEnd"/>
      <w:r>
        <w:t xml:space="preserve"> fortsætter og virker uløselig</w:t>
      </w:r>
    </w:p>
    <w:p w14:paraId="20647700" w14:textId="77777777" w:rsidR="00E845C5" w:rsidRDefault="007F5B88">
      <w:pPr>
        <w:numPr>
          <w:ilvl w:val="0"/>
          <w:numId w:val="27"/>
        </w:numPr>
      </w:pPr>
      <w:r>
        <w:t>Ledelsen overtager styringen af indsatsen mod mobning.</w:t>
      </w:r>
    </w:p>
    <w:p w14:paraId="49360FAB" w14:textId="77777777" w:rsidR="00E845C5" w:rsidRDefault="007F5B88">
      <w:pPr>
        <w:numPr>
          <w:ilvl w:val="0"/>
          <w:numId w:val="27"/>
        </w:numPr>
      </w:pPr>
      <w:r>
        <w:t xml:space="preserve">Evt. sanktioner og beslutninger tages efter samråd med de relevante myndigheder og de berørte forældre.  </w:t>
      </w:r>
    </w:p>
    <w:p w14:paraId="3A03F6B4" w14:textId="77777777" w:rsidR="00E845C5" w:rsidRDefault="007F5B88">
      <w:pPr>
        <w:pStyle w:val="Overskrift2"/>
      </w:pPr>
      <w:bookmarkStart w:id="109" w:name="_ccb48nid3ewp" w:colFirst="0" w:colLast="0"/>
      <w:bookmarkEnd w:id="109"/>
      <w:r>
        <w:t>Forebyggelse af digital mobning</w:t>
      </w:r>
    </w:p>
    <w:p w14:paraId="451C1A3A" w14:textId="77777777" w:rsidR="00E845C5" w:rsidRDefault="007F5B88">
      <w:pPr>
        <w:pStyle w:val="Overskrift3"/>
      </w:pPr>
      <w:bookmarkStart w:id="110" w:name="_wt5iy1vhdbf" w:colFirst="0" w:colLast="0"/>
      <w:bookmarkEnd w:id="110"/>
      <w:r>
        <w:t>Skolens opgave</w:t>
      </w:r>
    </w:p>
    <w:p w14:paraId="6226FDCF" w14:textId="77777777" w:rsidR="00E845C5" w:rsidRDefault="007F5B88">
      <w:r>
        <w:t xml:space="preserve">I det daglige og øvrige arbejde med trivsel, har skolen fokus på at skabe et åbent, trygt og tolerant skolemiljø hvor der opereres med kollektivt og individuelt ansvar for egen og andres trivsel. Dette for at forbygge alle former for mobning, hvor der i forbindelse med digital mobning er særskilt fokus på den gode internetetik. Det vil sige, hvad der er rigtigt, forkert og gråzoner, når man gebærder sig på de sociale medier mv. På Sydmors Skole er vi meget opmærksomme på gevinsterne og udfordringerne ved brugen af digitale medier. Vi tilskynder brugen af digitale enheder, men er samtidig opmærksomme på, at der med brug også medfølger misbrug. Vi ser det som vores opgave i samarbejde med forældrene at udvikle god webetik og </w:t>
      </w:r>
      <w:proofErr w:type="spellStart"/>
      <w:r>
        <w:t>netvaner</w:t>
      </w:r>
      <w:proofErr w:type="spellEnd"/>
      <w:r>
        <w:t xml:space="preserve">. </w:t>
      </w:r>
    </w:p>
    <w:p w14:paraId="0CE3C6C5" w14:textId="77777777" w:rsidR="00E845C5" w:rsidRDefault="00E845C5"/>
    <w:p w14:paraId="194D1B82" w14:textId="77777777" w:rsidR="00E845C5" w:rsidRDefault="007F5B88">
      <w:r>
        <w:t xml:space="preserve">På det konkrete plan, er der på 4. årgang fastlagt en oplysningsdag, der afholdes i samarbejde med SSP. Her arbejdes der målrettet med internet etik, sociale medier og digital mobning. Skolens AKT team følger herefter op på de gode internetvaner på 5. og 6.årgang. </w:t>
      </w:r>
    </w:p>
    <w:p w14:paraId="3E24F696" w14:textId="77777777" w:rsidR="00E845C5" w:rsidRDefault="007F5B88">
      <w:pPr>
        <w:pStyle w:val="Overskrift4"/>
        <w:spacing w:before="240"/>
      </w:pPr>
      <w:bookmarkStart w:id="111" w:name="_85j6nkoznndh" w:colFirst="0" w:colLast="0"/>
      <w:bookmarkEnd w:id="111"/>
      <w:r>
        <w:t>Skolens ønsker at skabe refleksion hos eleverne ved at gøre eleverne opmærksomme på:</w:t>
      </w:r>
    </w:p>
    <w:p w14:paraId="2B14A05A" w14:textId="77777777" w:rsidR="00E845C5" w:rsidRDefault="007F5B88">
      <w:pPr>
        <w:numPr>
          <w:ilvl w:val="0"/>
          <w:numId w:val="50"/>
        </w:numPr>
      </w:pPr>
      <w:r>
        <w:t>Regler for at tage billeder og filme andre - Man skal altid spørge, før man tager billeder eller filmer andre. Dem man tager billeder af eller filmer, skal være indforståede med, at man uploader materialet på nettet, eller deler det via mobil, på sociale platforme eller lignende. Det er ulovligt at dele billeder og videoer af andre uden tilladelse.</w:t>
      </w:r>
    </w:p>
    <w:p w14:paraId="51585797" w14:textId="77777777" w:rsidR="00E845C5" w:rsidRDefault="007F5B88">
      <w:pPr>
        <w:numPr>
          <w:ilvl w:val="0"/>
          <w:numId w:val="50"/>
        </w:numPr>
      </w:pPr>
      <w:r>
        <w:t>Regler for at kigge i andres mobil og andre elektroniske enheder, fx beskeder, billeder mm - Det må man ikke uden tilladelse.</w:t>
      </w:r>
    </w:p>
    <w:p w14:paraId="45250CDA" w14:textId="77777777" w:rsidR="00E845C5" w:rsidRDefault="007F5B88">
      <w:pPr>
        <w:numPr>
          <w:ilvl w:val="0"/>
          <w:numId w:val="50"/>
        </w:numPr>
      </w:pPr>
      <w:r>
        <w:t xml:space="preserve">Nettet efterlader spor - Digitale spor, i form af eksempelvis uploadede billeder eller tekst, bliver liggende på nettet efterfølgende – også selv om man sletter det på sit </w:t>
      </w:r>
      <w:proofErr w:type="spellStart"/>
      <w:r>
        <w:t>device</w:t>
      </w:r>
      <w:proofErr w:type="spellEnd"/>
    </w:p>
    <w:p w14:paraId="396AEE99" w14:textId="77777777" w:rsidR="00E845C5" w:rsidRDefault="007F5B88">
      <w:pPr>
        <w:numPr>
          <w:ilvl w:val="0"/>
          <w:numId w:val="50"/>
        </w:numPr>
      </w:pPr>
      <w:r>
        <w:t xml:space="preserve">Digital mobning – Det kan være nemt at sende negative, sårende eller upassende beskeder, når man gemmer sig bag et tastatur langt væk fra modtageren af beskeden. Derfor tilrådes det, at man aldrig skriver og sender beskeder, man ikke ville give ansigt til ansigt. </w:t>
      </w:r>
    </w:p>
    <w:p w14:paraId="56503088" w14:textId="77777777" w:rsidR="00E845C5" w:rsidRDefault="007F5B88">
      <w:pPr>
        <w:pStyle w:val="Overskrift3"/>
      </w:pPr>
      <w:bookmarkStart w:id="112" w:name="_nzom9msyracz" w:colFirst="0" w:colLast="0"/>
      <w:bookmarkEnd w:id="112"/>
      <w:r>
        <w:t>Forældrenes opgave</w:t>
      </w:r>
    </w:p>
    <w:p w14:paraId="5D62C026" w14:textId="77777777" w:rsidR="00E845C5" w:rsidRDefault="007F5B88">
      <w:r>
        <w:t xml:space="preserve">Når man skal forsøge at undgå digital mobning, har forældrene en væsentlig rolle. Sydmors Skole har en forventning om, at forældrene også imødegår de problematikker, den digitale teknologi har medført, og at man derfor i hjemmet interesserer sig for, hvordan ens barn </w:t>
      </w:r>
      <w:r>
        <w:lastRenderedPageBreak/>
        <w:t xml:space="preserve">færdes på internettet. Det er derfor vigtigt, at man derhjemme taler forebyggende med barnet om, hvilken slags opførsel der er i orden på nettet og hvilken, der ikke er. </w:t>
      </w:r>
    </w:p>
    <w:p w14:paraId="30725D7A" w14:textId="77777777" w:rsidR="00E845C5" w:rsidRDefault="00E845C5"/>
    <w:p w14:paraId="2E78EBD6" w14:textId="77777777" w:rsidR="00E845C5" w:rsidRDefault="007F5B88">
      <w:r>
        <w:t xml:space="preserve">Gode råd til forældre: </w:t>
      </w:r>
    </w:p>
    <w:p w14:paraId="6FFC3466" w14:textId="77777777" w:rsidR="00E845C5" w:rsidRDefault="007F5B88">
      <w:pPr>
        <w:numPr>
          <w:ilvl w:val="0"/>
          <w:numId w:val="53"/>
        </w:numPr>
      </w:pPr>
      <w:r>
        <w:t xml:space="preserve">ACCEPTER, at medierne er en del af barnets virkelighed. </w:t>
      </w:r>
    </w:p>
    <w:p w14:paraId="39732E15" w14:textId="77777777" w:rsidR="00E845C5" w:rsidRDefault="007F5B88">
      <w:pPr>
        <w:numPr>
          <w:ilvl w:val="0"/>
          <w:numId w:val="41"/>
        </w:numPr>
      </w:pPr>
      <w:r>
        <w:t>TAL med barnet om, hvilke sider det besøger. Vær opmærksom og spørg ind til dit barns liv på internettet og mobilen. Lyt og lær og skab dialog, så de er trygge ved at fortælle dig om deres oplevelser.</w:t>
      </w:r>
    </w:p>
    <w:p w14:paraId="12BBAD61" w14:textId="77777777" w:rsidR="00E845C5" w:rsidRDefault="007F5B88">
      <w:pPr>
        <w:numPr>
          <w:ilvl w:val="0"/>
          <w:numId w:val="70"/>
        </w:numPr>
      </w:pPr>
      <w:r>
        <w:t>UNDGÅ forbud – sæt i stedet realistiske grænser. Når du selv følger med, er det lettere at sætte grænser, som alle kan leve med.</w:t>
      </w:r>
    </w:p>
    <w:p w14:paraId="44F71C3C" w14:textId="77777777" w:rsidR="00E845C5" w:rsidRDefault="007F5B88">
      <w:pPr>
        <w:numPr>
          <w:ilvl w:val="0"/>
          <w:numId w:val="32"/>
        </w:numPr>
      </w:pPr>
      <w:r>
        <w:t xml:space="preserve">LÆR barnet at bruge sin sunde kritiske sans. Nettet indeholder desværre også ubehagelige og ulovlige ting, som de bør være på vagt over for.  Lær dit barn at tage ansvar for egne handlinger på internettet samt at hjælpe og forsvare andre børn. </w:t>
      </w:r>
    </w:p>
    <w:p w14:paraId="5702F3E6" w14:textId="77777777" w:rsidR="00E845C5" w:rsidRDefault="007F5B88">
      <w:pPr>
        <w:numPr>
          <w:ilvl w:val="0"/>
          <w:numId w:val="32"/>
        </w:numPr>
      </w:pPr>
      <w:r>
        <w:t xml:space="preserve">REAGÉR på ulovligt indhold eller adfærd. Lær dit barn, hvad der er rigtigt og forkert på nettet, så de lærer at skelne og reagere på ulovligt indhold og adfærd. </w:t>
      </w:r>
    </w:p>
    <w:p w14:paraId="2753B10C" w14:textId="77777777" w:rsidR="00E845C5" w:rsidRDefault="007F5B88">
      <w:pPr>
        <w:numPr>
          <w:ilvl w:val="0"/>
          <w:numId w:val="32"/>
        </w:numPr>
      </w:pPr>
      <w:r>
        <w:t xml:space="preserve">LÆR børnene, at de kan dømmes for at dele noget uden tilladelse og for digital mobning jævnfør gældende dansk lovgivning på området.  </w:t>
      </w:r>
    </w:p>
    <w:p w14:paraId="50BBE1D0" w14:textId="77777777" w:rsidR="00E845C5" w:rsidRDefault="007F5B88">
      <w:pPr>
        <w:numPr>
          <w:ilvl w:val="0"/>
          <w:numId w:val="24"/>
        </w:numPr>
      </w:pPr>
      <w:r>
        <w:t xml:space="preserve">HJÆLP de unge med at sørge for beviserne (ikke slette, tage screen dumps, notere </w:t>
      </w:r>
      <w:proofErr w:type="spellStart"/>
      <w:r>
        <w:t>webadresser</w:t>
      </w:r>
      <w:proofErr w:type="spellEnd"/>
      <w:r>
        <w:t xml:space="preserve"> m.v.)</w:t>
      </w:r>
    </w:p>
    <w:p w14:paraId="52D2DB34" w14:textId="77777777" w:rsidR="00E845C5" w:rsidRDefault="007F5B88">
      <w:pPr>
        <w:numPr>
          <w:ilvl w:val="0"/>
          <w:numId w:val="57"/>
        </w:numPr>
      </w:pPr>
      <w:r>
        <w:t>ORIENTER jer på ”forældre-siderne” på dit barns yndlings-</w:t>
      </w:r>
      <w:proofErr w:type="spellStart"/>
      <w:r>
        <w:t>netmødested</w:t>
      </w:r>
      <w:proofErr w:type="spellEnd"/>
      <w:r>
        <w:t xml:space="preserve"> og kig på indstillingerne på dit barns profil, så du ved, hvordan du kan hjælpe med f.eks. at blokere uønskede beskeder. De fleste danske </w:t>
      </w:r>
      <w:proofErr w:type="spellStart"/>
      <w:r>
        <w:t>netmødesteder</w:t>
      </w:r>
      <w:proofErr w:type="spellEnd"/>
      <w:r>
        <w:t xml:space="preserve"> for børn og unge har ”moderatorer” – dvs. folk, som er ansat til at overvåge chat og f.eks. sikre ”god tone” i chatten. Tager tingene overhånd på internettet, kan der også hentes hjælp hos dem. </w:t>
      </w:r>
    </w:p>
    <w:p w14:paraId="7E303048" w14:textId="77777777" w:rsidR="00E845C5" w:rsidRDefault="007F5B88">
      <w:pPr>
        <w:numPr>
          <w:ilvl w:val="0"/>
          <w:numId w:val="56"/>
        </w:numPr>
      </w:pPr>
      <w:r>
        <w:t>HUSK på, at nysgerrighed og grænsesøgning er naturlig. Vores ansvar er ikke kun at sige NEJ, men i høj grad at være voksne og ansvarlige sparringspartnere, når grænserne skal prøves af.</w:t>
      </w:r>
    </w:p>
    <w:p w14:paraId="19B9248F" w14:textId="77777777" w:rsidR="00E845C5" w:rsidRDefault="00E845C5"/>
    <w:p w14:paraId="6EBC32BA" w14:textId="77777777" w:rsidR="00E845C5" w:rsidRDefault="007F5B88">
      <w:pPr>
        <w:pStyle w:val="Overskrift3"/>
      </w:pPr>
      <w:bookmarkStart w:id="113" w:name="_f2qao8w0yqla" w:colFirst="0" w:colLast="0"/>
      <w:bookmarkEnd w:id="113"/>
      <w:r>
        <w:t>Elevens opgave</w:t>
      </w:r>
    </w:p>
    <w:p w14:paraId="44F2ECED" w14:textId="77777777" w:rsidR="00E845C5" w:rsidRDefault="007F5B88">
      <w:r>
        <w:t xml:space="preserve">Den enkelte elev har også selv et ansvar for, at man handler hensigtsmæssigt på de sociale medier og et ansvar for at reagere, hvis man oplever andre, der ikke handler hensigtsmæssigt.  </w:t>
      </w:r>
    </w:p>
    <w:p w14:paraId="3678148B" w14:textId="77777777" w:rsidR="00E845C5" w:rsidRDefault="00E845C5"/>
    <w:p w14:paraId="37B8E72C" w14:textId="77777777" w:rsidR="00E845C5" w:rsidRDefault="007F5B88">
      <w:r>
        <w:t xml:space="preserve">Gode råd til </w:t>
      </w:r>
      <w:proofErr w:type="gramStart"/>
      <w:r>
        <w:t>elever :</w:t>
      </w:r>
      <w:proofErr w:type="gramEnd"/>
    </w:p>
    <w:p w14:paraId="4B89522F" w14:textId="77777777" w:rsidR="00E845C5" w:rsidRDefault="007F5B88">
      <w:pPr>
        <w:numPr>
          <w:ilvl w:val="0"/>
          <w:numId w:val="3"/>
        </w:numPr>
      </w:pPr>
      <w:r>
        <w:t>Sørg for at holde din kode helt for dig selv. Ændre koden MED DET SAMME, hvis andre har fået kendskab til den.</w:t>
      </w:r>
    </w:p>
    <w:p w14:paraId="6E22AEB0" w14:textId="77777777" w:rsidR="00E845C5" w:rsidRDefault="007F5B88">
      <w:pPr>
        <w:numPr>
          <w:ilvl w:val="0"/>
          <w:numId w:val="3"/>
        </w:numPr>
      </w:pPr>
      <w:r>
        <w:t>Spørg altid om lov, før du sender et billede af en kammerat, tlf. nr., navn eller andre personlige oplysninger. Det er ulovligt at dele billeder af andre uden tilladelse.</w:t>
      </w:r>
    </w:p>
    <w:p w14:paraId="43947911" w14:textId="77777777" w:rsidR="00E845C5" w:rsidRDefault="007F5B88">
      <w:pPr>
        <w:numPr>
          <w:ilvl w:val="0"/>
          <w:numId w:val="3"/>
        </w:numPr>
      </w:pPr>
      <w:r>
        <w:t xml:space="preserve">Tænk dig godt om, inden du sender en mail eller sms, for når først den er sendt, kan du ikke slette den. </w:t>
      </w:r>
    </w:p>
    <w:p w14:paraId="31F56701" w14:textId="77777777" w:rsidR="00E845C5" w:rsidRDefault="007F5B88">
      <w:pPr>
        <w:numPr>
          <w:ilvl w:val="0"/>
          <w:numId w:val="3"/>
        </w:numPr>
      </w:pPr>
      <w:r>
        <w:t xml:space="preserve">Husk alle i klassen når der sendes fællesmails, beskeder og aftaler. </w:t>
      </w:r>
    </w:p>
    <w:p w14:paraId="2E7D656F" w14:textId="77777777" w:rsidR="00E845C5" w:rsidRDefault="007F5B88">
      <w:pPr>
        <w:numPr>
          <w:ilvl w:val="0"/>
          <w:numId w:val="3"/>
        </w:numPr>
      </w:pPr>
      <w:r>
        <w:t xml:space="preserve">Vær opmærksom på følgende: At drille andre kun for sjov, kan nemmere blive misforstået på nettet end i det daglige samvær. </w:t>
      </w:r>
    </w:p>
    <w:p w14:paraId="1BA92586" w14:textId="77777777" w:rsidR="00E845C5" w:rsidRDefault="007F5B88">
      <w:pPr>
        <w:numPr>
          <w:ilvl w:val="0"/>
          <w:numId w:val="3"/>
        </w:numPr>
      </w:pPr>
      <w:r>
        <w:t>At sige racistiske ting eller at true andre, er ulovligt og dermed strafbart.</w:t>
      </w:r>
    </w:p>
    <w:p w14:paraId="4311431F" w14:textId="77777777" w:rsidR="00E845C5" w:rsidRDefault="007F5B88">
      <w:pPr>
        <w:pStyle w:val="Overskrift2"/>
        <w:spacing w:before="240" w:after="240" w:line="360" w:lineRule="auto"/>
      </w:pPr>
      <w:bookmarkStart w:id="114" w:name="_c7gw2pejr10n" w:colFirst="0" w:colLast="0"/>
      <w:bookmarkEnd w:id="114"/>
      <w:r>
        <w:lastRenderedPageBreak/>
        <w:t>Håndtering af digital mobning</w:t>
      </w:r>
    </w:p>
    <w:p w14:paraId="0848D402" w14:textId="77777777" w:rsidR="00E845C5" w:rsidRDefault="007F5B88">
      <w:pPr>
        <w:pStyle w:val="Overskrift3"/>
      </w:pPr>
      <w:bookmarkStart w:id="115" w:name="_86sp2aog1frn" w:colFirst="0" w:colLast="0"/>
      <w:bookmarkEnd w:id="115"/>
      <w:r>
        <w:t>Den første indsats</w:t>
      </w:r>
    </w:p>
    <w:p w14:paraId="6CF9F8BC" w14:textId="77777777" w:rsidR="00E845C5" w:rsidRDefault="007F5B88">
      <w:pPr>
        <w:numPr>
          <w:ilvl w:val="0"/>
          <w:numId w:val="17"/>
        </w:numPr>
      </w:pPr>
      <w:r>
        <w:t xml:space="preserve">Den, der får kendskab til den dårlige trivsel eller mobning, kontakter klasselæreren. </w:t>
      </w:r>
    </w:p>
    <w:p w14:paraId="4CC84459" w14:textId="77777777" w:rsidR="00E845C5" w:rsidRDefault="007F5B88">
      <w:pPr>
        <w:numPr>
          <w:ilvl w:val="0"/>
          <w:numId w:val="17"/>
        </w:numPr>
      </w:pPr>
      <w:r>
        <w:t xml:space="preserve">Klasselæreren orienterer klassens lærerteam, som derefter aftaler, hvordan problemet skal gribes an.  </w:t>
      </w:r>
    </w:p>
    <w:p w14:paraId="39F2F482" w14:textId="77777777" w:rsidR="00E845C5" w:rsidRDefault="007F5B88">
      <w:pPr>
        <w:numPr>
          <w:ilvl w:val="0"/>
          <w:numId w:val="17"/>
        </w:numPr>
      </w:pPr>
      <w:r>
        <w:t>Klassen(</w:t>
      </w:r>
      <w:proofErr w:type="spellStart"/>
      <w:r>
        <w:t>erne</w:t>
      </w:r>
      <w:proofErr w:type="spellEnd"/>
      <w:r>
        <w:t>), de berørte forældre og ledelsen orienteres.</w:t>
      </w:r>
    </w:p>
    <w:p w14:paraId="389AE177" w14:textId="77777777" w:rsidR="00E845C5" w:rsidRDefault="007F5B88">
      <w:pPr>
        <w:numPr>
          <w:ilvl w:val="0"/>
          <w:numId w:val="17"/>
        </w:numPr>
      </w:pPr>
      <w:r>
        <w:t>Der føres samtale med involverede klasser og elever, der afholdes evt. klasseteammøde, skole-hjemsamtale, forældremøde, og hjælp indhentes hos AKT-vejlederen, SSP eller det konsultative team, hvis dette findes nødvendigt.</w:t>
      </w:r>
    </w:p>
    <w:p w14:paraId="28C85B96" w14:textId="77777777" w:rsidR="00E845C5" w:rsidRDefault="007F5B88">
      <w:pPr>
        <w:numPr>
          <w:ilvl w:val="0"/>
          <w:numId w:val="17"/>
        </w:numPr>
      </w:pPr>
      <w:r>
        <w:t>Hvor det er relevant, inddrages fritidstilbud, SFO eller klub.</w:t>
      </w:r>
    </w:p>
    <w:p w14:paraId="296E5CAA" w14:textId="77777777" w:rsidR="00E845C5" w:rsidRDefault="007F5B88">
      <w:pPr>
        <w:pStyle w:val="Overskrift3"/>
      </w:pPr>
      <w:bookmarkStart w:id="116" w:name="_euj7u9twkc63" w:colFirst="0" w:colLast="0"/>
      <w:bookmarkEnd w:id="116"/>
      <w:r>
        <w:t>Hvis dette ikke er tilstrækkeligt</w:t>
      </w:r>
    </w:p>
    <w:p w14:paraId="09E5B110" w14:textId="77777777" w:rsidR="00E845C5" w:rsidRDefault="007F5B88">
      <w:pPr>
        <w:numPr>
          <w:ilvl w:val="0"/>
          <w:numId w:val="39"/>
        </w:numPr>
      </w:pPr>
      <w:r>
        <w:t>Klassens lærerteam følger udviklingen til problemet er løst og holder ledelse og forældre orienteret.</w:t>
      </w:r>
    </w:p>
    <w:p w14:paraId="4BC67B58" w14:textId="77777777" w:rsidR="00E845C5" w:rsidRDefault="007F5B88">
      <w:pPr>
        <w:numPr>
          <w:ilvl w:val="0"/>
          <w:numId w:val="39"/>
        </w:numPr>
      </w:pPr>
      <w:r>
        <w:t xml:space="preserve">Forældre til de berørte elever indkaldes til møde med ledelsen og klassens lærer(e) for sammen at finde løsninger på problemerne. </w:t>
      </w:r>
    </w:p>
    <w:p w14:paraId="1876B238" w14:textId="77777777" w:rsidR="00E845C5" w:rsidRDefault="007F5B88">
      <w:pPr>
        <w:numPr>
          <w:ilvl w:val="0"/>
          <w:numId w:val="39"/>
        </w:numPr>
      </w:pPr>
      <w:r>
        <w:t>Der indhentes hjælp hos AKT-vejlederen, SSP eller det konsultative team.</w:t>
      </w:r>
    </w:p>
    <w:p w14:paraId="1C9FBA41" w14:textId="77777777" w:rsidR="00E845C5" w:rsidRDefault="007F5B88">
      <w:pPr>
        <w:numPr>
          <w:ilvl w:val="0"/>
          <w:numId w:val="39"/>
        </w:numPr>
      </w:pPr>
      <w:r>
        <w:t>Samtlige involverede elever skal have hjælp og støtte til at ændre deres adfærd.</w:t>
      </w:r>
    </w:p>
    <w:p w14:paraId="36B91406" w14:textId="77777777" w:rsidR="00E845C5" w:rsidRDefault="007F5B88">
      <w:pPr>
        <w:numPr>
          <w:ilvl w:val="0"/>
          <w:numId w:val="39"/>
        </w:numPr>
      </w:pPr>
      <w:r>
        <w:t>Hvis det findes relevant, orienteres forældrene i de involverede klasser.</w:t>
      </w:r>
    </w:p>
    <w:p w14:paraId="7541FDCC" w14:textId="77777777" w:rsidR="00E845C5" w:rsidRDefault="007F5B88">
      <w:pPr>
        <w:pStyle w:val="Overskrift3"/>
      </w:pPr>
      <w:bookmarkStart w:id="117" w:name="_j7l2d69rsytu" w:colFirst="0" w:colLast="0"/>
      <w:bookmarkEnd w:id="117"/>
      <w:r>
        <w:t xml:space="preserve">Hvis </w:t>
      </w:r>
      <w:proofErr w:type="gramStart"/>
      <w:r>
        <w:t>den dårlige trivsel/mobningen</w:t>
      </w:r>
      <w:proofErr w:type="gramEnd"/>
      <w:r>
        <w:t xml:space="preserve"> fortsætter og virker uløselig</w:t>
      </w:r>
    </w:p>
    <w:p w14:paraId="7FB27038" w14:textId="77777777" w:rsidR="00E845C5" w:rsidRDefault="007F5B88">
      <w:pPr>
        <w:numPr>
          <w:ilvl w:val="0"/>
          <w:numId w:val="42"/>
        </w:numPr>
      </w:pPr>
      <w:r>
        <w:t xml:space="preserve">Ledelsen overtager styringen af indsatsen mod mobning. </w:t>
      </w:r>
    </w:p>
    <w:p w14:paraId="7B8810F2" w14:textId="77777777" w:rsidR="00E845C5" w:rsidRDefault="007F5B88">
      <w:pPr>
        <w:numPr>
          <w:ilvl w:val="0"/>
          <w:numId w:val="42"/>
        </w:numPr>
      </w:pPr>
      <w:r>
        <w:t>Evt. sanktioner og beslutninger tages efter samråd med de relevante myndigheder og de berørte forældre.</w:t>
      </w:r>
    </w:p>
    <w:p w14:paraId="2DFF16D1" w14:textId="77777777" w:rsidR="00E845C5" w:rsidRDefault="007F5B88">
      <w:pPr>
        <w:pStyle w:val="Overskrift3"/>
      </w:pPr>
      <w:bookmarkStart w:id="118" w:name="_6b6qkbb1x05q" w:colFirst="0" w:colLast="0"/>
      <w:bookmarkEnd w:id="118"/>
      <w:r>
        <w:t>Forældrenes opgave</w:t>
      </w:r>
    </w:p>
    <w:p w14:paraId="2E1B0FFE" w14:textId="77777777" w:rsidR="00E845C5" w:rsidRDefault="007F5B88">
      <w:pPr>
        <w:numPr>
          <w:ilvl w:val="0"/>
          <w:numId w:val="31"/>
        </w:numPr>
      </w:pPr>
      <w:r>
        <w:t xml:space="preserve">Tal med barnet om, hvad der er sket. </w:t>
      </w:r>
    </w:p>
    <w:p w14:paraId="5F41425D" w14:textId="77777777" w:rsidR="00E845C5" w:rsidRDefault="007F5B88">
      <w:pPr>
        <w:numPr>
          <w:ilvl w:val="0"/>
          <w:numId w:val="31"/>
        </w:numPr>
      </w:pPr>
      <w:r>
        <w:t xml:space="preserve">Det er rigtig godt at sikre sig den digitale data, ved fx at få barnet til at vise sms'en/opslag og om muligt tage et screenshot.  </w:t>
      </w:r>
    </w:p>
    <w:p w14:paraId="659BC160" w14:textId="77777777" w:rsidR="00E845C5" w:rsidRDefault="007F5B88">
      <w:pPr>
        <w:numPr>
          <w:ilvl w:val="0"/>
          <w:numId w:val="31"/>
        </w:numPr>
      </w:pPr>
      <w:r>
        <w:t>Tag gerne kontakt til mobberens forældre.</w:t>
      </w:r>
    </w:p>
    <w:p w14:paraId="235666AE" w14:textId="77777777" w:rsidR="00E845C5" w:rsidRDefault="007F5B88">
      <w:pPr>
        <w:numPr>
          <w:ilvl w:val="0"/>
          <w:numId w:val="31"/>
        </w:numPr>
      </w:pPr>
      <w:r>
        <w:t xml:space="preserve">Tag kontakt til skolen, hvis den digitale mobning er foregået i skoletiden, er foregået mellem to/flere klassekammerater, eller hvis I har brug for vejledning. </w:t>
      </w:r>
    </w:p>
    <w:p w14:paraId="44ADDCC7" w14:textId="77777777" w:rsidR="00E845C5" w:rsidRDefault="007F5B88">
      <w:pPr>
        <w:pStyle w:val="Overskrift3"/>
      </w:pPr>
      <w:bookmarkStart w:id="119" w:name="_yrtz5s2juvja" w:colFirst="0" w:colLast="0"/>
      <w:bookmarkEnd w:id="119"/>
      <w:r>
        <w:t>Elevens opgave</w:t>
      </w:r>
    </w:p>
    <w:p w14:paraId="5CFBA7A4" w14:textId="77777777" w:rsidR="00E845C5" w:rsidRDefault="007F5B88">
      <w:pPr>
        <w:numPr>
          <w:ilvl w:val="0"/>
          <w:numId w:val="65"/>
        </w:numPr>
      </w:pPr>
      <w:r>
        <w:t xml:space="preserve">Tal med en voksen! Det kan være dine forældre, eller en anden fortrolig voksen på skolen. </w:t>
      </w:r>
    </w:p>
    <w:p w14:paraId="3D5B2741" w14:textId="77777777" w:rsidR="00E845C5" w:rsidRDefault="007F5B88">
      <w:pPr>
        <w:numPr>
          <w:ilvl w:val="0"/>
          <w:numId w:val="65"/>
        </w:numPr>
      </w:pPr>
      <w:r>
        <w:t xml:space="preserve">Involver ikke andre klassekammerater og gør ikke gengæld, da dette kan få problemet til at eskalere. </w:t>
      </w:r>
    </w:p>
    <w:p w14:paraId="6CFDB8EF" w14:textId="77777777" w:rsidR="00E845C5" w:rsidRDefault="007F5B88">
      <w:pPr>
        <w:numPr>
          <w:ilvl w:val="0"/>
          <w:numId w:val="65"/>
        </w:numPr>
      </w:pPr>
      <w:r>
        <w:t xml:space="preserve">Gem gerne beskederne eller tag screenshots af eventuelle opslag. </w:t>
      </w:r>
    </w:p>
    <w:p w14:paraId="5CAC9E3C" w14:textId="77777777" w:rsidR="00E845C5" w:rsidRDefault="00E845C5">
      <w:pPr>
        <w:spacing w:before="240" w:after="240" w:line="360" w:lineRule="auto"/>
        <w:rPr>
          <w:sz w:val="24"/>
          <w:szCs w:val="24"/>
        </w:rPr>
      </w:pPr>
    </w:p>
    <w:p w14:paraId="653F55E9" w14:textId="77777777" w:rsidR="00E845C5" w:rsidRDefault="007F5B88">
      <w:pPr>
        <w:spacing w:before="240" w:after="240" w:line="360" w:lineRule="auto"/>
        <w:rPr>
          <w:sz w:val="24"/>
          <w:szCs w:val="24"/>
        </w:rPr>
      </w:pPr>
      <w:r>
        <w:rPr>
          <w:sz w:val="24"/>
          <w:szCs w:val="24"/>
        </w:rPr>
        <w:t xml:space="preserve"> </w:t>
      </w:r>
    </w:p>
    <w:p w14:paraId="49CFBDFC" w14:textId="77777777" w:rsidR="00E845C5" w:rsidRDefault="00E845C5">
      <w:pPr>
        <w:rPr>
          <w:sz w:val="24"/>
          <w:szCs w:val="24"/>
        </w:rPr>
      </w:pPr>
    </w:p>
    <w:sectPr w:rsidR="00E845C5">
      <w:footerReference w:type="default" r:id="rId12"/>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73397" w14:textId="77777777" w:rsidR="00131A87" w:rsidRDefault="00131A87">
      <w:pPr>
        <w:spacing w:line="240" w:lineRule="auto"/>
      </w:pPr>
      <w:r>
        <w:separator/>
      </w:r>
    </w:p>
  </w:endnote>
  <w:endnote w:type="continuationSeparator" w:id="0">
    <w:p w14:paraId="7F37A666" w14:textId="77777777" w:rsidR="00131A87" w:rsidRDefault="00131A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0E697864-409E-4E7D-984A-88B6868790E7}"/>
    <w:embedBold r:id="rId2" w:fontKey="{400D787A-0174-496F-859E-D1FA13A5BEDB}"/>
    <w:embedItalic r:id="rId3" w:fontKey="{A936F0BD-D07A-4DA2-9F55-9112586ABF4E}"/>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4" w:fontKey="{17B79298-3793-464C-86AB-6231C4B914C9}"/>
  </w:font>
  <w:font w:name="Cambria">
    <w:panose1 w:val="02040503050406030204"/>
    <w:charset w:val="00"/>
    <w:family w:val="roman"/>
    <w:pitch w:val="variable"/>
    <w:sig w:usb0="E00006FF" w:usb1="420024FF" w:usb2="02000000" w:usb3="00000000" w:csb0="0000019F" w:csb1="00000000"/>
    <w:embedRegular r:id="rId5" w:fontKey="{E898A089-FEDD-4575-BBF1-CF2CB8613D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6AE93" w14:textId="77777777" w:rsidR="00E845C5" w:rsidRDefault="007F5B88">
    <w:pPr>
      <w:jc w:val="right"/>
    </w:pPr>
    <w:r>
      <w:fldChar w:fldCharType="begin"/>
    </w:r>
    <w:r>
      <w:instrText>PAGE</w:instrText>
    </w:r>
    <w:r>
      <w:fldChar w:fldCharType="separate"/>
    </w:r>
    <w:r w:rsidR="001C234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CDD49" w14:textId="77777777" w:rsidR="00131A87" w:rsidRDefault="00131A87">
      <w:pPr>
        <w:spacing w:line="240" w:lineRule="auto"/>
      </w:pPr>
      <w:r>
        <w:separator/>
      </w:r>
    </w:p>
  </w:footnote>
  <w:footnote w:type="continuationSeparator" w:id="0">
    <w:p w14:paraId="77553359" w14:textId="77777777" w:rsidR="00131A87" w:rsidRDefault="00131A8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8C6"/>
    <w:multiLevelType w:val="multilevel"/>
    <w:tmpl w:val="2A7637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461BC1"/>
    <w:multiLevelType w:val="multilevel"/>
    <w:tmpl w:val="D3FC20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423B96"/>
    <w:multiLevelType w:val="multilevel"/>
    <w:tmpl w:val="49B2A828"/>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rFonts w:ascii="Arial" w:eastAsia="Arial" w:hAnsi="Arial" w:cs="Arial"/>
        <w:color w:val="454545"/>
        <w:sz w:val="29"/>
        <w:szCs w:val="29"/>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52C1708"/>
    <w:multiLevelType w:val="multilevel"/>
    <w:tmpl w:val="95707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5A24D74"/>
    <w:multiLevelType w:val="multilevel"/>
    <w:tmpl w:val="651C43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CE2F71"/>
    <w:multiLevelType w:val="multilevel"/>
    <w:tmpl w:val="6CE40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7590617"/>
    <w:multiLevelType w:val="multilevel"/>
    <w:tmpl w:val="B7B2DEA2"/>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75D20CD"/>
    <w:multiLevelType w:val="multilevel"/>
    <w:tmpl w:val="2782E9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8927DFC"/>
    <w:multiLevelType w:val="multilevel"/>
    <w:tmpl w:val="1E2CE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96F0D95"/>
    <w:multiLevelType w:val="multilevel"/>
    <w:tmpl w:val="99583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2B31892"/>
    <w:multiLevelType w:val="multilevel"/>
    <w:tmpl w:val="7CA69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4232D86"/>
    <w:multiLevelType w:val="multilevel"/>
    <w:tmpl w:val="2D08E4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4C86FC8"/>
    <w:multiLevelType w:val="multilevel"/>
    <w:tmpl w:val="3F3C6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75E25A9"/>
    <w:multiLevelType w:val="multilevel"/>
    <w:tmpl w:val="F684E7FA"/>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9867062"/>
    <w:multiLevelType w:val="multilevel"/>
    <w:tmpl w:val="3A9860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A8D4CAA"/>
    <w:multiLevelType w:val="multilevel"/>
    <w:tmpl w:val="A27C07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CB157B9"/>
    <w:multiLevelType w:val="multilevel"/>
    <w:tmpl w:val="5CFC8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E6A0C1B"/>
    <w:multiLevelType w:val="multilevel"/>
    <w:tmpl w:val="462A3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30822D2"/>
    <w:multiLevelType w:val="multilevel"/>
    <w:tmpl w:val="FDE83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97B03CC"/>
    <w:multiLevelType w:val="multilevel"/>
    <w:tmpl w:val="AC361F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A856CFE"/>
    <w:multiLevelType w:val="multilevel"/>
    <w:tmpl w:val="1CAE9A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BB619B9"/>
    <w:multiLevelType w:val="multilevel"/>
    <w:tmpl w:val="0B225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F4A6421"/>
    <w:multiLevelType w:val="multilevel"/>
    <w:tmpl w:val="053AE2A4"/>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F505E61"/>
    <w:multiLevelType w:val="multilevel"/>
    <w:tmpl w:val="E3D61490"/>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FFD441C"/>
    <w:multiLevelType w:val="multilevel"/>
    <w:tmpl w:val="4D481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1EC74F7"/>
    <w:multiLevelType w:val="multilevel"/>
    <w:tmpl w:val="D6E81EEA"/>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94D0C00"/>
    <w:multiLevelType w:val="multilevel"/>
    <w:tmpl w:val="2408CA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AA0478A"/>
    <w:multiLevelType w:val="multilevel"/>
    <w:tmpl w:val="76CCF12E"/>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B322742"/>
    <w:multiLevelType w:val="multilevel"/>
    <w:tmpl w:val="8D0EF902"/>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BDC176C"/>
    <w:multiLevelType w:val="multilevel"/>
    <w:tmpl w:val="91943C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0D27E05"/>
    <w:multiLevelType w:val="multilevel"/>
    <w:tmpl w:val="BC989F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73510EA"/>
    <w:multiLevelType w:val="multilevel"/>
    <w:tmpl w:val="41E0A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7531126"/>
    <w:multiLevelType w:val="multilevel"/>
    <w:tmpl w:val="0FB29620"/>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8425521"/>
    <w:multiLevelType w:val="multilevel"/>
    <w:tmpl w:val="231894AA"/>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B750FD2"/>
    <w:multiLevelType w:val="multilevel"/>
    <w:tmpl w:val="31C6BD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DC830F2"/>
    <w:multiLevelType w:val="multilevel"/>
    <w:tmpl w:val="E16ED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F610942"/>
    <w:multiLevelType w:val="multilevel"/>
    <w:tmpl w:val="D66C7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02320E9"/>
    <w:multiLevelType w:val="multilevel"/>
    <w:tmpl w:val="92122446"/>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12A7707"/>
    <w:multiLevelType w:val="multilevel"/>
    <w:tmpl w:val="0F6E3D58"/>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44B1BB6"/>
    <w:multiLevelType w:val="multilevel"/>
    <w:tmpl w:val="9C866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6F71332"/>
    <w:multiLevelType w:val="multilevel"/>
    <w:tmpl w:val="155A7C42"/>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8BB38DF"/>
    <w:multiLevelType w:val="multilevel"/>
    <w:tmpl w:val="F7226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A246AE0"/>
    <w:multiLevelType w:val="multilevel"/>
    <w:tmpl w:val="AFF24D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B1201F8"/>
    <w:multiLevelType w:val="multilevel"/>
    <w:tmpl w:val="8D94F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D3C7FAD"/>
    <w:multiLevelType w:val="multilevel"/>
    <w:tmpl w:val="EF005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5F557F08"/>
    <w:multiLevelType w:val="multilevel"/>
    <w:tmpl w:val="676CF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FB873D9"/>
    <w:multiLevelType w:val="multilevel"/>
    <w:tmpl w:val="2E024D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0E32D7D"/>
    <w:multiLevelType w:val="multilevel"/>
    <w:tmpl w:val="B776D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11A5FD3"/>
    <w:multiLevelType w:val="multilevel"/>
    <w:tmpl w:val="DECE3A48"/>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1984405"/>
    <w:multiLevelType w:val="multilevel"/>
    <w:tmpl w:val="8362AF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62604567"/>
    <w:multiLevelType w:val="multilevel"/>
    <w:tmpl w:val="A232CAAE"/>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53D15AF"/>
    <w:multiLevelType w:val="multilevel"/>
    <w:tmpl w:val="F87A1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681077DC"/>
    <w:multiLevelType w:val="multilevel"/>
    <w:tmpl w:val="2B76AE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68FB370F"/>
    <w:multiLevelType w:val="multilevel"/>
    <w:tmpl w:val="DE9CCB46"/>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69192392"/>
    <w:multiLevelType w:val="multilevel"/>
    <w:tmpl w:val="C0B0A2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6A4937E2"/>
    <w:multiLevelType w:val="multilevel"/>
    <w:tmpl w:val="511AA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6A5931C0"/>
    <w:multiLevelType w:val="multilevel"/>
    <w:tmpl w:val="8E2816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6B5607D2"/>
    <w:multiLevelType w:val="multilevel"/>
    <w:tmpl w:val="429E1C4C"/>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6B7E1FE9"/>
    <w:multiLevelType w:val="multilevel"/>
    <w:tmpl w:val="A84E2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BAB5FDE"/>
    <w:multiLevelType w:val="multilevel"/>
    <w:tmpl w:val="263C3002"/>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C0F4E9A"/>
    <w:multiLevelType w:val="multilevel"/>
    <w:tmpl w:val="5DDAE270"/>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6DA64EE1"/>
    <w:multiLevelType w:val="multilevel"/>
    <w:tmpl w:val="AE466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72C00F79"/>
    <w:multiLevelType w:val="multilevel"/>
    <w:tmpl w:val="822E8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74E12ED7"/>
    <w:multiLevelType w:val="multilevel"/>
    <w:tmpl w:val="48D0E6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5022182"/>
    <w:multiLevelType w:val="multilevel"/>
    <w:tmpl w:val="59AED4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76892A8F"/>
    <w:multiLevelType w:val="multilevel"/>
    <w:tmpl w:val="DD22F7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76BD14ED"/>
    <w:multiLevelType w:val="multilevel"/>
    <w:tmpl w:val="E48673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788A219F"/>
    <w:multiLevelType w:val="multilevel"/>
    <w:tmpl w:val="10D4E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788E1F28"/>
    <w:multiLevelType w:val="multilevel"/>
    <w:tmpl w:val="E72AF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78982514"/>
    <w:multiLevelType w:val="multilevel"/>
    <w:tmpl w:val="659220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7DBF6958"/>
    <w:multiLevelType w:val="multilevel"/>
    <w:tmpl w:val="543E58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7E20694D"/>
    <w:multiLevelType w:val="multilevel"/>
    <w:tmpl w:val="14C067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7F996C72"/>
    <w:multiLevelType w:val="multilevel"/>
    <w:tmpl w:val="549C5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16453648">
    <w:abstractNumId w:val="44"/>
  </w:num>
  <w:num w:numId="2" w16cid:durableId="1132358888">
    <w:abstractNumId w:val="10"/>
  </w:num>
  <w:num w:numId="3" w16cid:durableId="506481185">
    <w:abstractNumId w:val="45"/>
  </w:num>
  <w:num w:numId="4" w16cid:durableId="1804351962">
    <w:abstractNumId w:val="61"/>
  </w:num>
  <w:num w:numId="5" w16cid:durableId="564535310">
    <w:abstractNumId w:val="38"/>
  </w:num>
  <w:num w:numId="6" w16cid:durableId="2080400283">
    <w:abstractNumId w:val="57"/>
  </w:num>
  <w:num w:numId="7" w16cid:durableId="783764412">
    <w:abstractNumId w:val="55"/>
  </w:num>
  <w:num w:numId="8" w16cid:durableId="1748772249">
    <w:abstractNumId w:val="24"/>
  </w:num>
  <w:num w:numId="9" w16cid:durableId="2124760625">
    <w:abstractNumId w:val="25"/>
  </w:num>
  <w:num w:numId="10" w16cid:durableId="443841283">
    <w:abstractNumId w:val="19"/>
  </w:num>
  <w:num w:numId="11" w16cid:durableId="1418594573">
    <w:abstractNumId w:val="35"/>
  </w:num>
  <w:num w:numId="12" w16cid:durableId="5448537">
    <w:abstractNumId w:val="13"/>
  </w:num>
  <w:num w:numId="13" w16cid:durableId="1930851849">
    <w:abstractNumId w:val="4"/>
  </w:num>
  <w:num w:numId="14" w16cid:durableId="15007933">
    <w:abstractNumId w:val="56"/>
  </w:num>
  <w:num w:numId="15" w16cid:durableId="1955286076">
    <w:abstractNumId w:val="1"/>
  </w:num>
  <w:num w:numId="16" w16cid:durableId="35475872">
    <w:abstractNumId w:val="12"/>
  </w:num>
  <w:num w:numId="17" w16cid:durableId="794101037">
    <w:abstractNumId w:val="72"/>
  </w:num>
  <w:num w:numId="18" w16cid:durableId="199636420">
    <w:abstractNumId w:val="66"/>
  </w:num>
  <w:num w:numId="19" w16cid:durableId="1024480741">
    <w:abstractNumId w:val="16"/>
  </w:num>
  <w:num w:numId="20" w16cid:durableId="1017266588">
    <w:abstractNumId w:val="28"/>
  </w:num>
  <w:num w:numId="21" w16cid:durableId="1507284054">
    <w:abstractNumId w:val="31"/>
  </w:num>
  <w:num w:numId="22" w16cid:durableId="39139481">
    <w:abstractNumId w:val="30"/>
  </w:num>
  <w:num w:numId="23" w16cid:durableId="255866914">
    <w:abstractNumId w:val="51"/>
  </w:num>
  <w:num w:numId="24" w16cid:durableId="436755117">
    <w:abstractNumId w:val="68"/>
  </w:num>
  <w:num w:numId="25" w16cid:durableId="1091198057">
    <w:abstractNumId w:val="54"/>
  </w:num>
  <w:num w:numId="26" w16cid:durableId="911890969">
    <w:abstractNumId w:val="8"/>
  </w:num>
  <w:num w:numId="27" w16cid:durableId="213086837">
    <w:abstractNumId w:val="39"/>
  </w:num>
  <w:num w:numId="28" w16cid:durableId="235290944">
    <w:abstractNumId w:val="49"/>
  </w:num>
  <w:num w:numId="29" w16cid:durableId="1222866331">
    <w:abstractNumId w:val="29"/>
  </w:num>
  <w:num w:numId="30" w16cid:durableId="700206693">
    <w:abstractNumId w:val="18"/>
  </w:num>
  <w:num w:numId="31" w16cid:durableId="939332336">
    <w:abstractNumId w:val="15"/>
  </w:num>
  <w:num w:numId="32" w16cid:durableId="1026255876">
    <w:abstractNumId w:val="64"/>
  </w:num>
  <w:num w:numId="33" w16cid:durableId="1540433022">
    <w:abstractNumId w:val="46"/>
  </w:num>
  <w:num w:numId="34" w16cid:durableId="787511816">
    <w:abstractNumId w:val="53"/>
  </w:num>
  <w:num w:numId="35" w16cid:durableId="1960867260">
    <w:abstractNumId w:val="42"/>
  </w:num>
  <w:num w:numId="36" w16cid:durableId="2017608114">
    <w:abstractNumId w:val="5"/>
  </w:num>
  <w:num w:numId="37" w16cid:durableId="1691757732">
    <w:abstractNumId w:val="70"/>
  </w:num>
  <w:num w:numId="38" w16cid:durableId="689382448">
    <w:abstractNumId w:val="33"/>
  </w:num>
  <w:num w:numId="39" w16cid:durableId="1926067498">
    <w:abstractNumId w:val="62"/>
  </w:num>
  <w:num w:numId="40" w16cid:durableId="7561229">
    <w:abstractNumId w:val="59"/>
  </w:num>
  <w:num w:numId="41" w16cid:durableId="1695182279">
    <w:abstractNumId w:val="7"/>
  </w:num>
  <w:num w:numId="42" w16cid:durableId="835461889">
    <w:abstractNumId w:val="71"/>
  </w:num>
  <w:num w:numId="43" w16cid:durableId="1922566807">
    <w:abstractNumId w:val="2"/>
  </w:num>
  <w:num w:numId="44" w16cid:durableId="1143502320">
    <w:abstractNumId w:val="41"/>
  </w:num>
  <w:num w:numId="45" w16cid:durableId="542669715">
    <w:abstractNumId w:val="32"/>
  </w:num>
  <w:num w:numId="46" w16cid:durableId="1720669681">
    <w:abstractNumId w:val="50"/>
  </w:num>
  <w:num w:numId="47" w16cid:durableId="1661881789">
    <w:abstractNumId w:val="63"/>
  </w:num>
  <w:num w:numId="48" w16cid:durableId="1491290185">
    <w:abstractNumId w:val="47"/>
  </w:num>
  <w:num w:numId="49" w16cid:durableId="1261723302">
    <w:abstractNumId w:val="40"/>
  </w:num>
  <w:num w:numId="50" w16cid:durableId="491143452">
    <w:abstractNumId w:val="20"/>
  </w:num>
  <w:num w:numId="51" w16cid:durableId="569075709">
    <w:abstractNumId w:val="22"/>
  </w:num>
  <w:num w:numId="52" w16cid:durableId="302933770">
    <w:abstractNumId w:val="23"/>
  </w:num>
  <w:num w:numId="53" w16cid:durableId="1839342425">
    <w:abstractNumId w:val="11"/>
  </w:num>
  <w:num w:numId="54" w16cid:durableId="63917309">
    <w:abstractNumId w:val="65"/>
  </w:num>
  <w:num w:numId="55" w16cid:durableId="1404723346">
    <w:abstractNumId w:val="14"/>
  </w:num>
  <w:num w:numId="56" w16cid:durableId="1064723511">
    <w:abstractNumId w:val="21"/>
  </w:num>
  <w:num w:numId="57" w16cid:durableId="701588711">
    <w:abstractNumId w:val="0"/>
  </w:num>
  <w:num w:numId="58" w16cid:durableId="1010646904">
    <w:abstractNumId w:val="34"/>
  </w:num>
  <w:num w:numId="59" w16cid:durableId="1503202208">
    <w:abstractNumId w:val="9"/>
  </w:num>
  <w:num w:numId="60" w16cid:durableId="2084645611">
    <w:abstractNumId w:val="43"/>
  </w:num>
  <w:num w:numId="61" w16cid:durableId="1620988325">
    <w:abstractNumId w:val="60"/>
  </w:num>
  <w:num w:numId="62" w16cid:durableId="1407723910">
    <w:abstractNumId w:val="37"/>
  </w:num>
  <w:num w:numId="63" w16cid:durableId="647393952">
    <w:abstractNumId w:val="67"/>
  </w:num>
  <w:num w:numId="64" w16cid:durableId="1364474192">
    <w:abstractNumId w:val="58"/>
  </w:num>
  <w:num w:numId="65" w16cid:durableId="2061636950">
    <w:abstractNumId w:val="52"/>
  </w:num>
  <w:num w:numId="66" w16cid:durableId="97255530">
    <w:abstractNumId w:val="26"/>
  </w:num>
  <w:num w:numId="67" w16cid:durableId="483475790">
    <w:abstractNumId w:val="69"/>
  </w:num>
  <w:num w:numId="68" w16cid:durableId="1904750611">
    <w:abstractNumId w:val="48"/>
  </w:num>
  <w:num w:numId="69" w16cid:durableId="2085638180">
    <w:abstractNumId w:val="17"/>
  </w:num>
  <w:num w:numId="70" w16cid:durableId="947154414">
    <w:abstractNumId w:val="36"/>
  </w:num>
  <w:num w:numId="71" w16cid:durableId="1298339501">
    <w:abstractNumId w:val="6"/>
  </w:num>
  <w:num w:numId="72" w16cid:durableId="625701124">
    <w:abstractNumId w:val="27"/>
  </w:num>
  <w:num w:numId="73" w16cid:durableId="734930915">
    <w:abstractNumId w:val="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5C5"/>
    <w:rsid w:val="00131A87"/>
    <w:rsid w:val="001C234A"/>
    <w:rsid w:val="004B3066"/>
    <w:rsid w:val="007F5B88"/>
    <w:rsid w:val="00E845C5"/>
    <w:rsid w:val="00FD3DD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D73F1"/>
  <w15:docId w15:val="{1E04584D-FCA9-4308-AE0F-9C2AAB615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a" w:eastAsia="da-D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200"/>
      <w:outlineLvl w:val="0"/>
    </w:pPr>
    <w:rPr>
      <w:rFonts w:ascii="Trebuchet MS" w:eastAsia="Trebuchet MS" w:hAnsi="Trebuchet MS" w:cs="Trebuchet MS"/>
      <w:sz w:val="32"/>
      <w:szCs w:val="32"/>
    </w:rPr>
  </w:style>
  <w:style w:type="paragraph" w:styleId="Overskrift2">
    <w:name w:val="heading 2"/>
    <w:basedOn w:val="Normal"/>
    <w:next w:val="Normal"/>
    <w:uiPriority w:val="9"/>
    <w:unhideWhenUsed/>
    <w:qFormat/>
    <w:pPr>
      <w:keepNext/>
      <w:keepLines/>
      <w:spacing w:before="200"/>
      <w:outlineLvl w:val="1"/>
    </w:pPr>
    <w:rPr>
      <w:rFonts w:ascii="Trebuchet MS" w:eastAsia="Trebuchet MS" w:hAnsi="Trebuchet MS" w:cs="Trebuchet MS"/>
      <w:b/>
      <w:bCs/>
      <w:sz w:val="26"/>
      <w:szCs w:val="26"/>
    </w:rPr>
  </w:style>
  <w:style w:type="paragraph" w:styleId="Overskrift3">
    <w:name w:val="heading 3"/>
    <w:basedOn w:val="Normal"/>
    <w:next w:val="Normal"/>
    <w:uiPriority w:val="9"/>
    <w:unhideWhenUsed/>
    <w:qFormat/>
    <w:pPr>
      <w:keepNext/>
      <w:keepLines/>
      <w:spacing w:before="160"/>
      <w:outlineLvl w:val="2"/>
    </w:pPr>
    <w:rPr>
      <w:rFonts w:ascii="Trebuchet MS" w:eastAsia="Trebuchet MS" w:hAnsi="Trebuchet MS" w:cs="Trebuchet MS"/>
      <w:b/>
      <w:bCs/>
      <w:color w:val="666666"/>
      <w:sz w:val="24"/>
      <w:szCs w:val="24"/>
    </w:rPr>
  </w:style>
  <w:style w:type="paragraph" w:styleId="Overskrift4">
    <w:name w:val="heading 4"/>
    <w:basedOn w:val="Normal"/>
    <w:next w:val="Normal"/>
    <w:uiPriority w:val="9"/>
    <w:unhideWhenUsed/>
    <w:qFormat/>
    <w:pPr>
      <w:keepNext/>
      <w:keepLines/>
      <w:spacing w:before="160"/>
      <w:outlineLvl w:val="3"/>
    </w:pPr>
    <w:rPr>
      <w:rFonts w:ascii="Trebuchet MS" w:eastAsia="Trebuchet MS" w:hAnsi="Trebuchet MS" w:cs="Trebuchet MS"/>
      <w:color w:val="666666"/>
      <w:u w:val="single"/>
    </w:rPr>
  </w:style>
  <w:style w:type="paragraph" w:styleId="Overskrift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Overskrift6">
    <w:name w:val="heading 6"/>
    <w:basedOn w:val="Normal"/>
    <w:next w:val="Normal"/>
    <w:uiPriority w:val="9"/>
    <w:semiHidden/>
    <w:unhideWhenUsed/>
    <w:qFormat/>
    <w:pPr>
      <w:keepNext/>
      <w:keepLines/>
      <w:spacing w:before="160"/>
      <w:outlineLvl w:val="5"/>
    </w:pPr>
    <w:rPr>
      <w:rFonts w:ascii="Trebuchet MS" w:eastAsia="Trebuchet MS" w:hAnsi="Trebuchet MS" w:cs="Trebuchet MS"/>
      <w:i/>
      <w:iCs/>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Normal"/>
    <w:next w:val="Normal"/>
    <w:uiPriority w:val="10"/>
    <w:qFormat/>
    <w:pPr>
      <w:keepNext/>
      <w:keepLines/>
    </w:pPr>
    <w:rPr>
      <w:rFonts w:ascii="Trebuchet MS" w:eastAsia="Trebuchet MS" w:hAnsi="Trebuchet MS" w:cs="Trebuchet MS"/>
      <w:sz w:val="42"/>
      <w:szCs w:val="42"/>
    </w:rPr>
  </w:style>
  <w:style w:type="paragraph" w:styleId="Undertitel">
    <w:name w:val="Subtitle"/>
    <w:basedOn w:val="Normal"/>
    <w:next w:val="Normal"/>
    <w:uiPriority w:val="11"/>
    <w:qFormat/>
    <w:pPr>
      <w:keepNext/>
      <w:keepLines/>
      <w:spacing w:after="200"/>
    </w:pPr>
    <w:rPr>
      <w:rFonts w:ascii="Trebuchet MS" w:eastAsia="Trebuchet MS" w:hAnsi="Trebuchet MS" w:cs="Trebuchet MS"/>
      <w:i/>
      <w:iCs/>
      <w:color w:val="666666"/>
      <w:sz w:val="26"/>
      <w:szCs w:val="26"/>
    </w:rPr>
  </w:style>
  <w:style w:type="paragraph" w:styleId="Kommentartekst">
    <w:name w:val="annotation text"/>
    <w:basedOn w:val="Normal"/>
    <w:link w:val="KommentartekstTegn"/>
    <w:uiPriority w:val="99"/>
    <w:semiHidden/>
    <w:unhideWhenUsed/>
    <w:pPr>
      <w:spacing w:line="240" w:lineRule="auto"/>
    </w:pPr>
    <w:rPr>
      <w:sz w:val="20"/>
      <w:szCs w:val="20"/>
    </w:rPr>
  </w:style>
  <w:style w:type="character" w:customStyle="1" w:styleId="KommentartekstTegn">
    <w:name w:val="Kommentartekst Tegn"/>
    <w:basedOn w:val="Standardskrifttypeiafsnit"/>
    <w:link w:val="Kommentartekst"/>
    <w:uiPriority w:val="99"/>
    <w:semiHidden/>
    <w:rPr>
      <w:sz w:val="20"/>
      <w:szCs w:val="20"/>
    </w:rPr>
  </w:style>
  <w:style w:type="character" w:styleId="Kommentarhenvisning">
    <w:name w:val="annotation reference"/>
    <w:basedOn w:val="Standardskrifttypeiafsni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tsinformation.dk/Forms/R0710.aspx?id=182008" TargetMode="External"/><Relationship Id="rId5" Type="http://schemas.openxmlformats.org/officeDocument/2006/relationships/webSettings" Target="webSettings.xml"/><Relationship Id="rId10" Type="http://schemas.openxmlformats.org/officeDocument/2006/relationships/hyperlink" Target="https://www.retsinformation.dk/Forms/R0710.aspx?id=182008" TargetMode="External"/><Relationship Id="rId4" Type="http://schemas.openxmlformats.org/officeDocument/2006/relationships/settings" Target="settings.xml"/><Relationship Id="rId9" Type="http://schemas.openxmlformats.org/officeDocument/2006/relationships/hyperlink" Target="https://www.retsinformation.dk/Forms/R0710.aspx?id=209946"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75948-69BD-43FF-90F4-1925FED89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8336</Words>
  <Characters>45268</Characters>
  <Application>Microsoft Office Word</Application>
  <DocSecurity>0</DocSecurity>
  <Lines>1028</Lines>
  <Paragraphs>678</Paragraphs>
  <ScaleCrop>false</ScaleCrop>
  <Company/>
  <LinksUpToDate>false</LinksUpToDate>
  <CharactersWithSpaces>52926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Trine Frøslev</cp:lastModifiedBy>
  <cp:revision>2</cp:revision>
  <dcterms:created xsi:type="dcterms:W3CDTF">2026-08-12T06:16:00Z</dcterms:created>
  <dcterms:modified xsi:type="dcterms:W3CDTF">2026-08-12T06:16:00Z</dcterms:modified>
</cp:coreProperties>
</file>